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0A" w:rsidRPr="000A22F3" w:rsidRDefault="004F150A" w:rsidP="004F150A">
      <w:pPr>
        <w:ind w:left="0" w:hanging="11"/>
        <w:jc w:val="center"/>
        <w:rPr>
          <w:b/>
          <w:szCs w:val="28"/>
          <w:lang w:eastAsia="en-US"/>
        </w:rPr>
      </w:pPr>
      <w:r w:rsidRPr="000A22F3">
        <w:rPr>
          <w:b/>
          <w:szCs w:val="28"/>
          <w:lang w:eastAsia="en-US"/>
        </w:rPr>
        <w:t>ОБЛАСТНОЕ БЮДЖЕТНОЕ ПРОФЕССИОНАЛЬНОЕ ОБРАЗОВАТЕЛЬНОЕ УЧРЕЖДЕНИЕ</w:t>
      </w:r>
    </w:p>
    <w:p w:rsidR="004F150A" w:rsidRPr="000A22F3" w:rsidRDefault="004F150A" w:rsidP="004F150A">
      <w:pPr>
        <w:ind w:left="0" w:hanging="11"/>
        <w:jc w:val="center"/>
        <w:rPr>
          <w:b/>
          <w:szCs w:val="28"/>
          <w:lang w:eastAsia="en-US"/>
        </w:rPr>
      </w:pPr>
      <w:r w:rsidRPr="000A22F3">
        <w:rPr>
          <w:b/>
          <w:szCs w:val="28"/>
          <w:lang w:eastAsia="en-US"/>
        </w:rPr>
        <w:t>«КУРСКИЙ ТЕХНИКУМ СВЯЗИ»</w:t>
      </w:r>
    </w:p>
    <w:p w:rsidR="004F150A" w:rsidRDefault="004F150A" w:rsidP="004F150A">
      <w:pPr>
        <w:ind w:left="0" w:hanging="11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(ОБПОУ «КТС»)</w:t>
      </w:r>
    </w:p>
    <w:p w:rsidR="004F150A" w:rsidRPr="000A22F3" w:rsidRDefault="004F150A" w:rsidP="004F150A">
      <w:pPr>
        <w:ind w:left="0"/>
        <w:jc w:val="center"/>
        <w:rPr>
          <w:sz w:val="28"/>
          <w:szCs w:val="28"/>
        </w:rPr>
      </w:pPr>
    </w:p>
    <w:p w:rsidR="004F150A" w:rsidRDefault="004F150A" w:rsidP="004F150A">
      <w:pPr>
        <w:ind w:left="0"/>
        <w:jc w:val="center"/>
        <w:rPr>
          <w:b/>
          <w:sz w:val="28"/>
          <w:szCs w:val="28"/>
        </w:rPr>
      </w:pPr>
    </w:p>
    <w:p w:rsidR="004F150A" w:rsidRDefault="004F150A" w:rsidP="004F150A">
      <w:pPr>
        <w:ind w:left="0"/>
        <w:jc w:val="center"/>
        <w:rPr>
          <w:b/>
          <w:sz w:val="28"/>
          <w:szCs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118"/>
        <w:gridCol w:w="4272"/>
      </w:tblGrid>
      <w:tr w:rsidR="004F150A" w:rsidRPr="00263E78" w:rsidTr="00666911">
        <w:trPr>
          <w:trHeight w:val="2085"/>
        </w:trPr>
        <w:tc>
          <w:tcPr>
            <w:tcW w:w="5118" w:type="dxa"/>
          </w:tcPr>
          <w:p w:rsidR="004F150A" w:rsidRPr="009F746F" w:rsidRDefault="004F150A" w:rsidP="004F15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34"/>
              <w:rPr>
                <w:szCs w:val="28"/>
                <w:highlight w:val="yellow"/>
                <w:bdr w:val="nil"/>
                <w:lang w:eastAsia="en-US"/>
              </w:rPr>
            </w:pPr>
          </w:p>
        </w:tc>
        <w:tc>
          <w:tcPr>
            <w:tcW w:w="4272" w:type="dxa"/>
            <w:hideMark/>
          </w:tcPr>
          <w:p w:rsidR="004F150A" w:rsidRPr="009F746F" w:rsidRDefault="004F150A" w:rsidP="004F15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bdr w:val="nil"/>
                <w:lang w:eastAsia="en-US"/>
              </w:rPr>
            </w:pPr>
            <w:r w:rsidRPr="009F746F">
              <w:rPr>
                <w:bdr w:val="nil"/>
                <w:lang w:eastAsia="en-US"/>
              </w:rPr>
              <w:t>УТВЕРЖДАЮ</w:t>
            </w:r>
            <w:r w:rsidRPr="009F746F">
              <w:rPr>
                <w:bdr w:val="nil"/>
                <w:lang w:eastAsia="en-US"/>
              </w:rPr>
              <w:tab/>
            </w:r>
          </w:p>
          <w:p w:rsidR="004F150A" w:rsidRPr="009F746F" w:rsidRDefault="004F150A" w:rsidP="004F15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bdr w:val="nil"/>
                <w:lang w:eastAsia="en-US"/>
              </w:rPr>
            </w:pPr>
            <w:r w:rsidRPr="009F746F">
              <w:rPr>
                <w:bdr w:val="nil"/>
                <w:lang w:eastAsia="en-US"/>
              </w:rPr>
              <w:t>Директор ОБПОУ «КТС»</w:t>
            </w:r>
          </w:p>
          <w:p w:rsidR="004F150A" w:rsidRPr="009F746F" w:rsidRDefault="004F150A" w:rsidP="004F15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bdr w:val="nil"/>
                <w:lang w:eastAsia="en-US"/>
              </w:rPr>
            </w:pPr>
            <w:r w:rsidRPr="009F746F">
              <w:rPr>
                <w:bdr w:val="nil"/>
                <w:lang w:eastAsia="en-US"/>
              </w:rPr>
              <w:t>__________</w:t>
            </w:r>
            <w:r>
              <w:rPr>
                <w:bdr w:val="nil"/>
                <w:lang w:eastAsia="en-US"/>
              </w:rPr>
              <w:t>____</w:t>
            </w:r>
            <w:r w:rsidRPr="009F746F">
              <w:rPr>
                <w:bdr w:val="nil"/>
                <w:lang w:eastAsia="en-US"/>
              </w:rPr>
              <w:t>__ А.А.Грунева</w:t>
            </w:r>
          </w:p>
          <w:p w:rsidR="004F150A" w:rsidRPr="009F746F" w:rsidRDefault="004F150A" w:rsidP="004F15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bdr w:val="nil"/>
                <w:lang w:eastAsia="en-US"/>
              </w:rPr>
            </w:pPr>
            <w:r w:rsidRPr="009F746F">
              <w:rPr>
                <w:bdr w:val="nil"/>
                <w:lang w:eastAsia="en-US"/>
              </w:rPr>
              <w:t xml:space="preserve">        (подпись)</w:t>
            </w:r>
            <w:r w:rsidRPr="009F746F">
              <w:rPr>
                <w:noProof/>
                <w:bdr w:val="nil"/>
              </w:rPr>
              <w:t xml:space="preserve"> </w:t>
            </w:r>
          </w:p>
          <w:p w:rsidR="004F150A" w:rsidRPr="009F746F" w:rsidRDefault="004F150A" w:rsidP="004F15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bdr w:val="nil"/>
                <w:lang w:eastAsia="en-US"/>
              </w:rPr>
            </w:pPr>
            <w:r w:rsidRPr="009F746F">
              <w:rPr>
                <w:bdr w:val="nil"/>
                <w:lang w:eastAsia="en-US"/>
              </w:rPr>
              <w:t xml:space="preserve">«     » </w:t>
            </w:r>
            <w:r>
              <w:rPr>
                <w:bdr w:val="nil"/>
                <w:lang w:eastAsia="en-US"/>
              </w:rPr>
              <w:t>_________</w:t>
            </w:r>
            <w:r w:rsidRPr="009F746F">
              <w:rPr>
                <w:bdr w:val="nil"/>
                <w:lang w:eastAsia="en-US"/>
              </w:rPr>
              <w:t xml:space="preserve">  2023  г.</w:t>
            </w:r>
          </w:p>
        </w:tc>
      </w:tr>
    </w:tbl>
    <w:p w:rsidR="001C551E" w:rsidRDefault="001C551E" w:rsidP="001C551E">
      <w:pPr>
        <w:tabs>
          <w:tab w:val="left" w:pos="567"/>
        </w:tabs>
        <w:spacing w:after="0" w:line="240" w:lineRule="auto"/>
        <w:ind w:left="0" w:right="522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 w:line="240" w:lineRule="auto"/>
        <w:ind w:left="0" w:right="522" w:firstLine="284"/>
        <w:rPr>
          <w:b/>
          <w:color w:val="auto"/>
          <w:sz w:val="28"/>
          <w:szCs w:val="28"/>
          <w:lang w:eastAsia="en-US"/>
        </w:rPr>
      </w:pPr>
    </w:p>
    <w:p w:rsidR="00416142" w:rsidRPr="00641F27" w:rsidRDefault="00416142" w:rsidP="001C551E">
      <w:pPr>
        <w:tabs>
          <w:tab w:val="left" w:pos="567"/>
        </w:tabs>
        <w:spacing w:after="0" w:line="240" w:lineRule="auto"/>
        <w:ind w:left="0" w:right="522" w:firstLine="284"/>
        <w:rPr>
          <w:b/>
          <w:color w:val="auto"/>
          <w:sz w:val="28"/>
          <w:szCs w:val="28"/>
          <w:lang w:eastAsia="en-US"/>
        </w:rPr>
      </w:pPr>
    </w:p>
    <w:p w:rsidR="001C551E" w:rsidRPr="00641F27" w:rsidRDefault="001C551E" w:rsidP="001C551E">
      <w:pPr>
        <w:tabs>
          <w:tab w:val="left" w:pos="567"/>
        </w:tabs>
        <w:spacing w:after="0" w:line="240" w:lineRule="auto"/>
        <w:ind w:left="0" w:right="522" w:firstLine="284"/>
        <w:rPr>
          <w:b/>
          <w:color w:val="auto"/>
          <w:sz w:val="28"/>
          <w:szCs w:val="28"/>
          <w:lang w:eastAsia="en-US"/>
        </w:rPr>
      </w:pPr>
    </w:p>
    <w:p w:rsidR="004F150A" w:rsidRDefault="001C551E" w:rsidP="004F150A">
      <w:pPr>
        <w:tabs>
          <w:tab w:val="left" w:pos="567"/>
        </w:tabs>
        <w:spacing w:after="0" w:line="249" w:lineRule="auto"/>
        <w:ind w:left="0" w:right="-1" w:firstLine="284"/>
        <w:jc w:val="center"/>
        <w:rPr>
          <w:b/>
          <w:sz w:val="28"/>
        </w:rPr>
      </w:pPr>
      <w:r>
        <w:rPr>
          <w:b/>
          <w:sz w:val="28"/>
        </w:rPr>
        <w:t xml:space="preserve">Основная программа профессионального обучения </w:t>
      </w:r>
    </w:p>
    <w:p w:rsidR="004F150A" w:rsidRDefault="001C551E" w:rsidP="004F150A">
      <w:pPr>
        <w:tabs>
          <w:tab w:val="left" w:pos="567"/>
        </w:tabs>
        <w:spacing w:after="0" w:line="249" w:lineRule="auto"/>
        <w:ind w:left="0" w:right="-1" w:firstLine="284"/>
        <w:jc w:val="center"/>
        <w:rPr>
          <w:b/>
          <w:sz w:val="28"/>
        </w:rPr>
      </w:pPr>
      <w:r>
        <w:rPr>
          <w:b/>
          <w:sz w:val="28"/>
        </w:rPr>
        <w:t xml:space="preserve">по профессии </w:t>
      </w:r>
      <w:r w:rsidR="00EB64EA">
        <w:rPr>
          <w:b/>
          <w:sz w:val="28"/>
        </w:rPr>
        <w:t>«</w:t>
      </w:r>
      <w:r>
        <w:rPr>
          <w:b/>
          <w:sz w:val="28"/>
        </w:rPr>
        <w:t>20032 Агент рекламный</w:t>
      </w:r>
      <w:r w:rsidR="00EB64EA">
        <w:rPr>
          <w:b/>
          <w:sz w:val="28"/>
        </w:rPr>
        <w:t>»</w:t>
      </w:r>
    </w:p>
    <w:p w:rsidR="001C551E" w:rsidRDefault="001C551E" w:rsidP="004F150A">
      <w:pPr>
        <w:tabs>
          <w:tab w:val="left" w:pos="567"/>
        </w:tabs>
        <w:spacing w:after="0" w:line="249" w:lineRule="auto"/>
        <w:ind w:left="0" w:right="-1" w:firstLine="284"/>
        <w:jc w:val="center"/>
      </w:pPr>
      <w:r>
        <w:rPr>
          <w:b/>
          <w:sz w:val="28"/>
        </w:rPr>
        <w:t xml:space="preserve"> </w:t>
      </w:r>
      <w:r>
        <w:rPr>
          <w:b/>
          <w:i/>
          <w:sz w:val="28"/>
        </w:rPr>
        <w:t>профессиональная подготовка</w:t>
      </w:r>
    </w:p>
    <w:p w:rsidR="001C551E" w:rsidRDefault="001C551E" w:rsidP="004F150A">
      <w:pPr>
        <w:tabs>
          <w:tab w:val="left" w:pos="567"/>
        </w:tabs>
        <w:spacing w:after="0" w:line="259" w:lineRule="auto"/>
        <w:ind w:left="0" w:right="-1" w:firstLine="284"/>
        <w:jc w:val="center"/>
      </w:pPr>
      <w:r>
        <w:rPr>
          <w:b/>
          <w:sz w:val="28"/>
        </w:rPr>
        <w:t>с учетом стандарта Ворлдскиллс по компетенции «Реклама»</w:t>
      </w:r>
    </w:p>
    <w:p w:rsidR="001C551E" w:rsidRDefault="001C551E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1C551E" w:rsidRDefault="001C551E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1C551E" w:rsidRDefault="001C551E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1C551E" w:rsidRDefault="001C551E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4F150A">
      <w:pPr>
        <w:tabs>
          <w:tab w:val="left" w:pos="567"/>
        </w:tabs>
        <w:spacing w:after="0"/>
        <w:ind w:left="0" w:firstLine="0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16142" w:rsidRDefault="00416142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1C551E" w:rsidRPr="00641F27" w:rsidRDefault="001C551E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1C551E" w:rsidRPr="00641F27" w:rsidRDefault="001C551E" w:rsidP="001C551E">
      <w:pPr>
        <w:tabs>
          <w:tab w:val="left" w:pos="567"/>
        </w:tabs>
        <w:spacing w:after="0"/>
        <w:ind w:left="0" w:firstLine="284"/>
        <w:rPr>
          <w:b/>
          <w:color w:val="auto"/>
          <w:sz w:val="28"/>
          <w:szCs w:val="28"/>
          <w:lang w:eastAsia="en-US"/>
        </w:rPr>
      </w:pPr>
    </w:p>
    <w:p w:rsidR="004F150A" w:rsidRDefault="004F150A" w:rsidP="004F150A">
      <w:pPr>
        <w:ind w:left="0"/>
        <w:jc w:val="center"/>
      </w:pPr>
      <w:r w:rsidRPr="005F47CD">
        <w:t>г.</w:t>
      </w:r>
      <w:r>
        <w:t>Курск</w:t>
      </w:r>
      <w:r w:rsidRPr="005F47CD">
        <w:t>, 20</w:t>
      </w:r>
      <w:r>
        <w:t>23</w:t>
      </w:r>
      <w:r w:rsidRPr="005F47CD">
        <w:t xml:space="preserve"> год</w:t>
      </w:r>
    </w:p>
    <w:p w:rsidR="004F150A" w:rsidRDefault="004F150A" w:rsidP="004F150A">
      <w:pPr>
        <w:ind w:left="0"/>
        <w:jc w:val="center"/>
      </w:pPr>
    </w:p>
    <w:p w:rsidR="00722F9A" w:rsidRPr="00AF24FC" w:rsidRDefault="00722F9A" w:rsidP="00AF24FC">
      <w:pPr>
        <w:tabs>
          <w:tab w:val="left" w:pos="0"/>
        </w:tabs>
        <w:spacing w:after="0" w:line="249" w:lineRule="auto"/>
        <w:ind w:left="0" w:right="-1" w:firstLine="709"/>
        <w:rPr>
          <w:szCs w:val="24"/>
        </w:rPr>
      </w:pPr>
      <w:r w:rsidRPr="00AF24FC">
        <w:rPr>
          <w:szCs w:val="24"/>
        </w:rPr>
        <w:t xml:space="preserve">Разработчик основной программы </w:t>
      </w:r>
      <w:r w:rsidR="00AF24FC" w:rsidRPr="00AF24FC">
        <w:rPr>
          <w:szCs w:val="24"/>
        </w:rPr>
        <w:t xml:space="preserve">профессионального обучения по профессии </w:t>
      </w:r>
      <w:r w:rsidR="00EB64EA">
        <w:rPr>
          <w:szCs w:val="24"/>
        </w:rPr>
        <w:t>«</w:t>
      </w:r>
      <w:r w:rsidR="00AF24FC" w:rsidRPr="00AF24FC">
        <w:rPr>
          <w:szCs w:val="24"/>
        </w:rPr>
        <w:t>20032 Агент рекламный</w:t>
      </w:r>
      <w:r w:rsidR="00EB64EA">
        <w:rPr>
          <w:szCs w:val="24"/>
        </w:rPr>
        <w:t>»</w:t>
      </w:r>
      <w:r w:rsidR="00AF24FC" w:rsidRPr="00AF24FC">
        <w:rPr>
          <w:szCs w:val="24"/>
        </w:rPr>
        <w:t xml:space="preserve"> профессиональная подготовка</w:t>
      </w:r>
      <w:r w:rsidR="00AF24FC">
        <w:rPr>
          <w:szCs w:val="24"/>
        </w:rPr>
        <w:t xml:space="preserve"> </w:t>
      </w:r>
      <w:r w:rsidR="00AF24FC" w:rsidRPr="00AF24FC">
        <w:rPr>
          <w:szCs w:val="24"/>
        </w:rPr>
        <w:t>с учетом стандарта Ворлдскиллс по компетенции «Реклама»</w:t>
      </w:r>
    </w:p>
    <w:p w:rsidR="00722F9A" w:rsidRDefault="00722F9A" w:rsidP="00AF24FC">
      <w:pPr>
        <w:tabs>
          <w:tab w:val="left" w:pos="0"/>
        </w:tabs>
        <w:ind w:left="-5" w:right="-1" w:firstLine="713"/>
      </w:pPr>
      <w:r>
        <w:t>Котова Наталья Анатольевна</w:t>
      </w:r>
      <w:r w:rsidRPr="00D94CFB">
        <w:t>, преподаватель ОБПОУ «</w:t>
      </w:r>
      <w:r>
        <w:t>КТС</w:t>
      </w:r>
      <w:r w:rsidRPr="00D94CFB">
        <w:t>»</w:t>
      </w:r>
      <w:r>
        <w:t>,</w:t>
      </w:r>
    </w:p>
    <w:p w:rsidR="004F150A" w:rsidRPr="005F47CD" w:rsidRDefault="004F150A" w:rsidP="004F150A">
      <w:pPr>
        <w:ind w:left="0"/>
        <w:jc w:val="center"/>
        <w:sectPr w:rsidR="004F150A" w:rsidRPr="005F47CD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1701"/>
          <w:docGrid w:linePitch="360"/>
        </w:sectPr>
      </w:pPr>
    </w:p>
    <w:p w:rsidR="00F96E68" w:rsidRDefault="001C551E" w:rsidP="001C551E">
      <w:pPr>
        <w:tabs>
          <w:tab w:val="left" w:pos="567"/>
        </w:tabs>
        <w:spacing w:after="0" w:line="249" w:lineRule="auto"/>
        <w:ind w:left="0" w:right="1271" w:firstLine="284"/>
        <w:jc w:val="center"/>
      </w:pPr>
      <w:r>
        <w:rPr>
          <w:b/>
          <w:sz w:val="28"/>
        </w:rPr>
        <w:lastRenderedPageBreak/>
        <w:t xml:space="preserve">Основная программа профессионального обучения по профессии </w:t>
      </w:r>
      <w:r w:rsidR="00EB64EA">
        <w:rPr>
          <w:b/>
          <w:sz w:val="28"/>
        </w:rPr>
        <w:t>«</w:t>
      </w:r>
      <w:r>
        <w:rPr>
          <w:b/>
          <w:sz w:val="28"/>
        </w:rPr>
        <w:t>20032 Агент рекламный</w:t>
      </w:r>
      <w:r w:rsidR="00EB64EA">
        <w:rPr>
          <w:b/>
          <w:sz w:val="28"/>
        </w:rPr>
        <w:t>»</w:t>
      </w:r>
      <w:bookmarkStart w:id="0" w:name="_GoBack"/>
      <w:bookmarkEnd w:id="0"/>
      <w:r>
        <w:rPr>
          <w:b/>
          <w:sz w:val="28"/>
        </w:rPr>
        <w:t xml:space="preserve"> </w:t>
      </w:r>
      <w:r>
        <w:rPr>
          <w:b/>
          <w:i/>
          <w:sz w:val="28"/>
        </w:rPr>
        <w:t>профессиональная подготовка</w:t>
      </w:r>
    </w:p>
    <w:p w:rsidR="00F96E68" w:rsidRDefault="001C551E" w:rsidP="001C551E">
      <w:pPr>
        <w:tabs>
          <w:tab w:val="left" w:pos="567"/>
        </w:tabs>
        <w:spacing w:after="0" w:line="249" w:lineRule="auto"/>
        <w:ind w:left="0" w:firstLine="284"/>
        <w:jc w:val="center"/>
      </w:pPr>
      <w:r>
        <w:rPr>
          <w:b/>
          <w:sz w:val="28"/>
        </w:rPr>
        <w:t>с учетом стандарта Ворлдскиллс по компетенции «Реклама»</w:t>
      </w:r>
    </w:p>
    <w:p w:rsidR="00416142" w:rsidRDefault="00416142" w:rsidP="001C551E">
      <w:pPr>
        <w:pStyle w:val="1"/>
        <w:tabs>
          <w:tab w:val="left" w:pos="567"/>
          <w:tab w:val="center" w:pos="1080"/>
          <w:tab w:val="center" w:pos="3051"/>
        </w:tabs>
        <w:spacing w:after="0"/>
        <w:ind w:left="0" w:firstLine="284"/>
        <w:rPr>
          <w:rFonts w:ascii="Calibri" w:eastAsia="Calibri" w:hAnsi="Calibri" w:cs="Calibri"/>
          <w:b w:val="0"/>
          <w:sz w:val="22"/>
        </w:rPr>
      </w:pPr>
    </w:p>
    <w:p w:rsidR="00F96E68" w:rsidRDefault="001C551E" w:rsidP="00416142">
      <w:pPr>
        <w:pStyle w:val="1"/>
        <w:numPr>
          <w:ilvl w:val="0"/>
          <w:numId w:val="8"/>
        </w:numPr>
        <w:tabs>
          <w:tab w:val="left" w:pos="567"/>
          <w:tab w:val="center" w:pos="1080"/>
          <w:tab w:val="center" w:pos="3051"/>
        </w:tabs>
        <w:spacing w:after="0"/>
      </w:pPr>
      <w:r>
        <w:tab/>
        <w:t>Цели реализации программы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Программа профессиональной подготовки по профессиям рабочих, должностям служащих направлена на обучение лиц, ранее не имевших профессии рабочего или должности служащего, с учетом спецификации стандарта Ворлдскиллс по компетенции «Реклама».</w:t>
      </w:r>
    </w:p>
    <w:p w:rsidR="00416142" w:rsidRDefault="00416142" w:rsidP="001C551E">
      <w:pPr>
        <w:pStyle w:val="1"/>
        <w:tabs>
          <w:tab w:val="left" w:pos="567"/>
        </w:tabs>
        <w:spacing w:after="0"/>
        <w:ind w:left="0" w:firstLine="284"/>
      </w:pPr>
    </w:p>
    <w:p w:rsidR="00F96E68" w:rsidRDefault="001C551E" w:rsidP="001C551E">
      <w:pPr>
        <w:pStyle w:val="1"/>
        <w:tabs>
          <w:tab w:val="left" w:pos="567"/>
        </w:tabs>
        <w:spacing w:after="0"/>
        <w:ind w:left="0" w:firstLine="284"/>
      </w:pPr>
      <w:r>
        <w:t>2.</w:t>
      </w:r>
      <w:r>
        <w:tab/>
        <w:t>Требования</w:t>
      </w:r>
      <w:r>
        <w:tab/>
        <w:t>к</w:t>
      </w:r>
      <w:r>
        <w:tab/>
        <w:t>результатам</w:t>
      </w:r>
      <w:r>
        <w:tab/>
        <w:t>обучения.</w:t>
      </w:r>
      <w:r>
        <w:tab/>
        <w:t>Планируемые результаты обучения</w:t>
      </w:r>
    </w:p>
    <w:p w:rsidR="00F96E68" w:rsidRDefault="001C551E" w:rsidP="001C551E">
      <w:pPr>
        <w:pStyle w:val="2"/>
        <w:tabs>
          <w:tab w:val="left" w:pos="567"/>
        </w:tabs>
        <w:spacing w:after="0"/>
        <w:ind w:left="0" w:firstLine="284"/>
      </w:pPr>
      <w:r>
        <w:t>2.1. Характеристика нового вида профессиональной деятельности, трудовых функций и (или) уровней квалификации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Программа разработана в соответствии с:</w:t>
      </w:r>
    </w:p>
    <w:p w:rsidR="00F96E68" w:rsidRDefault="001C551E" w:rsidP="001C551E">
      <w:pPr>
        <w:tabs>
          <w:tab w:val="left" w:pos="567"/>
          <w:tab w:val="center" w:pos="924"/>
          <w:tab w:val="center" w:pos="4069"/>
        </w:tabs>
        <w:spacing w:after="0"/>
        <w:ind w:left="0" w:firstLine="284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>спецификацией стандарта компетенции «Реклама»;</w:t>
      </w:r>
    </w:p>
    <w:p w:rsidR="00F96E68" w:rsidRDefault="001C551E" w:rsidP="001C551E">
      <w:pPr>
        <w:tabs>
          <w:tab w:val="left" w:pos="567"/>
          <w:tab w:val="center" w:pos="924"/>
          <w:tab w:val="center" w:pos="2443"/>
          <w:tab w:val="center" w:pos="4598"/>
          <w:tab w:val="center" w:pos="6200"/>
          <w:tab w:val="center" w:pos="7875"/>
          <w:tab w:val="right" w:pos="9354"/>
        </w:tabs>
        <w:spacing w:after="0" w:line="259" w:lineRule="auto"/>
        <w:ind w:left="0" w:right="-2" w:firstLine="284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>профессиональным</w:t>
      </w:r>
      <w:r>
        <w:tab/>
        <w:t>стандартом</w:t>
      </w:r>
      <w:r>
        <w:tab/>
        <w:t>«06.043»</w:t>
      </w:r>
      <w:r>
        <w:tab/>
        <w:t>«Специалист</w:t>
      </w:r>
      <w:r>
        <w:tab/>
        <w:t>по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интернет-маркетингу» (утвержден приказом Минтруда России от 04.06.2018 №366н</w:t>
      </w:r>
    </w:p>
    <w:p w:rsidR="00F96E68" w:rsidRDefault="001C551E" w:rsidP="001C551E">
      <w:pPr>
        <w:tabs>
          <w:tab w:val="left" w:pos="567"/>
        </w:tabs>
        <w:spacing w:after="0" w:line="243" w:lineRule="auto"/>
        <w:ind w:left="0" w:right="-2" w:firstLine="284"/>
        <w:jc w:val="left"/>
      </w:pP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>профессиональным</w:t>
      </w:r>
      <w:r>
        <w:tab/>
        <w:t>стандартом</w:t>
      </w:r>
      <w:r>
        <w:tab/>
        <w:t>«08.035»</w:t>
      </w:r>
      <w:r>
        <w:tab/>
        <w:t>«Маркетолог».</w:t>
      </w:r>
      <w:r>
        <w:tab/>
        <w:t>Утвержден приказом Министерства труда и социальной защиты Российской Федерации от 04.06.2018 №366н</w:t>
      </w:r>
    </w:p>
    <w:p w:rsidR="00F96E68" w:rsidRDefault="001C551E" w:rsidP="001C551E">
      <w:pPr>
        <w:tabs>
          <w:tab w:val="left" w:pos="567"/>
        </w:tabs>
        <w:spacing w:after="0" w:line="311" w:lineRule="auto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hyperlink r:id="rId8">
        <w:r>
          <w:t>Приказом</w:t>
        </w:r>
      </w:hyperlink>
      <w:r>
        <w:t xml:space="preserve"> </w:t>
      </w:r>
      <w:hyperlink r:id="rId9">
        <w:r>
          <w:t>Министерства</w:t>
        </w:r>
      </w:hyperlink>
      <w:r>
        <w:t xml:space="preserve"> </w:t>
      </w:r>
      <w:hyperlink r:id="rId10">
        <w:r>
          <w:t>образования</w:t>
        </w:r>
      </w:hyperlink>
      <w:r>
        <w:t xml:space="preserve"> </w:t>
      </w:r>
      <w:hyperlink r:id="rId11">
        <w:r>
          <w:t>и</w:t>
        </w:r>
      </w:hyperlink>
      <w:r>
        <w:t xml:space="preserve"> </w:t>
      </w:r>
      <w:hyperlink r:id="rId12">
        <w:r>
          <w:t>науки</w:t>
        </w:r>
      </w:hyperlink>
      <w:r>
        <w:t xml:space="preserve"> </w:t>
      </w:r>
      <w:hyperlink r:id="rId13">
        <w:r>
          <w:t>РФ</w:t>
        </w:r>
      </w:hyperlink>
      <w:r>
        <w:t xml:space="preserve"> </w:t>
      </w:r>
      <w:hyperlink r:id="rId14">
        <w:r>
          <w:t>N</w:t>
        </w:r>
      </w:hyperlink>
      <w:r>
        <w:t xml:space="preserve"> </w:t>
      </w:r>
      <w:hyperlink r:id="rId15">
        <w:r>
          <w:t>658</w:t>
        </w:r>
      </w:hyperlink>
      <w:r>
        <w:t xml:space="preserve"> </w:t>
      </w:r>
      <w:hyperlink r:id="rId16">
        <w:r>
          <w:t>"Об</w:t>
        </w:r>
      </w:hyperlink>
      <w:r>
        <w:t xml:space="preserve"> </w:t>
      </w:r>
      <w:hyperlink r:id="rId17">
        <w:r>
          <w:t xml:space="preserve">утверждении </w:t>
        </w:r>
      </w:hyperlink>
      <w:hyperlink r:id="rId18">
        <w:r>
          <w:t>федерального</w:t>
        </w:r>
      </w:hyperlink>
      <w:r>
        <w:t xml:space="preserve"> </w:t>
      </w:r>
      <w:hyperlink r:id="rId19">
        <w:r>
          <w:t>государственного</w:t>
        </w:r>
      </w:hyperlink>
      <w:r>
        <w:t xml:space="preserve"> </w:t>
      </w:r>
      <w:hyperlink r:id="rId20">
        <w:r>
          <w:t>образовательного</w:t>
        </w:r>
      </w:hyperlink>
      <w:r>
        <w:t xml:space="preserve"> </w:t>
      </w:r>
      <w:hyperlink r:id="rId21">
        <w:r>
          <w:t>стандарта</w:t>
        </w:r>
      </w:hyperlink>
      <w:r>
        <w:t xml:space="preserve"> </w:t>
      </w:r>
      <w:hyperlink r:id="rId22">
        <w:r>
          <w:t>среднего</w:t>
        </w:r>
      </w:hyperlink>
      <w:r>
        <w:t xml:space="preserve"> </w:t>
      </w:r>
      <w:hyperlink r:id="rId23">
        <w:r>
          <w:t xml:space="preserve">профессионального </w:t>
        </w:r>
      </w:hyperlink>
      <w:hyperlink r:id="rId24">
        <w:r>
          <w:t>образования по профессии 031601.01 Агент рекламный"</w:t>
        </w:r>
      </w:hyperlink>
      <w:r>
        <w:t>. Дата утверждения: 02.08.2013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Медицинские</w:t>
      </w:r>
      <w:r w:rsidR="00205EBF">
        <w:t xml:space="preserve"> </w:t>
      </w:r>
      <w:r>
        <w:t>ограничения</w:t>
      </w:r>
      <w:r w:rsidR="00205EBF">
        <w:t xml:space="preserve"> </w:t>
      </w:r>
      <w:r>
        <w:t>регламентированы</w:t>
      </w:r>
      <w:r w:rsidR="00205EBF">
        <w:t xml:space="preserve"> </w:t>
      </w:r>
      <w:r>
        <w:t>Перечнем</w:t>
      </w:r>
      <w:r w:rsidR="00205EBF">
        <w:t xml:space="preserve"> </w:t>
      </w:r>
      <w:r>
        <w:t>медицинских противопоказаний Минздрава России.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Присваиваемый квалификационный разряд: 3 разряд.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Рабочие места, которые возможно занять по итогам обучения по программе (трудоустройство на вакансии в организации, самозанятость, работа в качестве индивидуального предпринимателя): Junior Manager - Джуниор (юнит) менеджер (помощник менеджера)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Junior</w:t>
      </w:r>
      <w:r w:rsidR="00205EBF">
        <w:t xml:space="preserve"> </w:t>
      </w:r>
      <w:r>
        <w:t>Digital</w:t>
      </w:r>
      <w:r w:rsidR="00205EBF">
        <w:t xml:space="preserve"> </w:t>
      </w:r>
      <w:r>
        <w:t>Manager-</w:t>
      </w:r>
      <w:r w:rsidR="00205EBF">
        <w:t xml:space="preserve"> </w:t>
      </w:r>
      <w:r>
        <w:t>Джуниор</w:t>
      </w:r>
      <w:r w:rsidR="00205EBF">
        <w:t xml:space="preserve"> </w:t>
      </w:r>
      <w:r>
        <w:t>(юнит)</w:t>
      </w:r>
      <w:r w:rsidR="00205EBF">
        <w:t xml:space="preserve"> </w:t>
      </w:r>
      <w:r>
        <w:t>диджитал</w:t>
      </w:r>
      <w:r w:rsidR="00205EBF">
        <w:t xml:space="preserve"> </w:t>
      </w:r>
      <w:r>
        <w:t>менеджер</w:t>
      </w:r>
      <w:r w:rsidR="00205EBF">
        <w:t xml:space="preserve"> </w:t>
      </w:r>
      <w:r>
        <w:t>(помощник менеджера по цифровой рекламе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Junior Account Manager /Ассистент отдела рекламы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Junior Account Manager /Младший менеджер по работе с клиентами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Младший специалист по поисковому продвижению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Ассистент специалиста по поисковому продвижению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Младший специалист по поисковой оптимизации веб-сайтов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Младший специалист по оптимизации и продвижению веб-сайтов в поисковых системах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Агент рекламный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Младший</w:t>
      </w:r>
      <w:r w:rsidR="00205EBF">
        <w:t xml:space="preserve"> </w:t>
      </w:r>
      <w:r>
        <w:t>специалист</w:t>
      </w:r>
      <w:r w:rsidR="00205EBF">
        <w:t xml:space="preserve"> </w:t>
      </w:r>
      <w:r>
        <w:t>по</w:t>
      </w:r>
      <w:r>
        <w:tab/>
        <w:t>работе</w:t>
      </w:r>
      <w:r>
        <w:tab/>
        <w:t>с</w:t>
      </w:r>
      <w:r w:rsidR="00205EBF">
        <w:t xml:space="preserve"> </w:t>
      </w:r>
      <w:r>
        <w:t>социальными</w:t>
      </w:r>
      <w:r w:rsidR="00205EBF">
        <w:t xml:space="preserve"> </w:t>
      </w:r>
      <w:r>
        <w:t>медиа</w:t>
      </w:r>
      <w:r w:rsidR="00205EBF">
        <w:t xml:space="preserve"> </w:t>
      </w:r>
      <w:r>
        <w:t>в информационно-телекоммуникационной сети "Интернет"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Ассистент</w:t>
      </w:r>
      <w:r>
        <w:tab/>
        <w:t>специалиста</w:t>
      </w:r>
      <w:r w:rsidR="00205EBF">
        <w:t xml:space="preserve"> </w:t>
      </w:r>
      <w:r>
        <w:t>по</w:t>
      </w:r>
      <w:r w:rsidR="00205EBF">
        <w:t xml:space="preserve"> </w:t>
      </w:r>
      <w:r>
        <w:t>работе</w:t>
      </w:r>
      <w:r>
        <w:tab/>
        <w:t>с</w:t>
      </w:r>
      <w:r w:rsidR="00205EBF">
        <w:t xml:space="preserve"> </w:t>
      </w:r>
      <w:r>
        <w:t>социальными</w:t>
      </w:r>
      <w:r w:rsidR="00205EBF">
        <w:t xml:space="preserve"> </w:t>
      </w:r>
      <w:r>
        <w:t>медиа</w:t>
      </w:r>
      <w:r w:rsidR="00205EBF">
        <w:t xml:space="preserve"> </w:t>
      </w:r>
      <w:r>
        <w:t>в информационно-телекоммуникационной сети "Интернет"</w:t>
      </w:r>
    </w:p>
    <w:p w:rsidR="00416142" w:rsidRDefault="001C551E" w:rsidP="001C551E">
      <w:pPr>
        <w:pStyle w:val="2"/>
        <w:tabs>
          <w:tab w:val="left" w:pos="567"/>
          <w:tab w:val="center" w:pos="1170"/>
          <w:tab w:val="center" w:pos="4334"/>
        </w:tabs>
        <w:spacing w:after="0"/>
        <w:ind w:left="0" w:firstLine="284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ab/>
      </w:r>
    </w:p>
    <w:p w:rsidR="00F96E68" w:rsidRDefault="001C551E" w:rsidP="001C551E">
      <w:pPr>
        <w:pStyle w:val="2"/>
        <w:tabs>
          <w:tab w:val="left" w:pos="567"/>
          <w:tab w:val="center" w:pos="1170"/>
          <w:tab w:val="center" w:pos="4334"/>
        </w:tabs>
        <w:spacing w:after="0"/>
        <w:ind w:left="0" w:firstLine="284"/>
      </w:pPr>
      <w:r>
        <w:t>2.2.</w:t>
      </w:r>
      <w:r>
        <w:tab/>
        <w:t>Требования к результатам освоения программы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В результате освоения программы профессионального обучения у слушателя должны быть сформированы компетенции, в соответствии с разделом 2.1. программы.</w:t>
      </w:r>
    </w:p>
    <w:p w:rsidR="00F96E68" w:rsidRDefault="001C551E" w:rsidP="001C551E">
      <w:pPr>
        <w:tabs>
          <w:tab w:val="left" w:pos="567"/>
        </w:tabs>
        <w:spacing w:after="0"/>
        <w:ind w:left="0" w:right="2185" w:firstLine="284"/>
      </w:pPr>
      <w:r>
        <w:t xml:space="preserve">В результате освоения программы слушатель должен </w:t>
      </w:r>
      <w:r>
        <w:rPr>
          <w:b/>
          <w:i/>
        </w:rPr>
        <w:t>знать:</w:t>
      </w:r>
    </w:p>
    <w:p w:rsidR="00F96E68" w:rsidRDefault="001C551E" w:rsidP="001C551E">
      <w:pPr>
        <w:tabs>
          <w:tab w:val="left" w:pos="567"/>
          <w:tab w:val="center" w:pos="1507"/>
          <w:tab w:val="center" w:pos="3025"/>
          <w:tab w:val="center" w:pos="4405"/>
          <w:tab w:val="center" w:pos="5195"/>
          <w:tab w:val="center" w:pos="6128"/>
          <w:tab w:val="center" w:pos="7497"/>
          <w:tab w:val="right" w:pos="9354"/>
        </w:tabs>
        <w:spacing w:after="0"/>
        <w:ind w:left="0" w:firstLine="284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− </w:t>
      </w:r>
      <w:r>
        <w:t>историю,</w:t>
      </w:r>
      <w:r>
        <w:tab/>
        <w:t>современное</w:t>
      </w:r>
      <w:r>
        <w:tab/>
        <w:t>состояние</w:t>
      </w:r>
      <w:r>
        <w:tab/>
        <w:t>и</w:t>
      </w:r>
      <w:r>
        <w:tab/>
        <w:t>перспективы</w:t>
      </w:r>
      <w:r>
        <w:tab/>
        <w:t>движения</w:t>
      </w:r>
      <w:r>
        <w:tab/>
        <w:t>WorldSkills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International (WSI) и Ворлдскиллс Россия («Молодые профессионалы»);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виды рекламной деятельности;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lastRenderedPageBreak/>
        <w:t xml:space="preserve">− </w:t>
      </w:r>
      <w:r>
        <w:t>виды рекламных средств и средств распространения рекламы;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требования к рекламированию товаров и услуг, установленные законом;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 xml:space="preserve">субъекты рекламного процесса и их взаимодействие; 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правила и принципы взаимодействия с заказчиками;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основные подходы и способы изучения рынка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способы анализа рынка и конкурентной среды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инструменты для анализа и продвижения рекламы, в том числе и в интернете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принципы формирования бюджета рекламной кампании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принципы выбора каналов продвижения торговой марки</w:t>
      </w:r>
    </w:p>
    <w:p w:rsidR="00F96E68" w:rsidRDefault="001C551E" w:rsidP="001C551E">
      <w:pPr>
        <w:tabs>
          <w:tab w:val="left" w:pos="567"/>
        </w:tabs>
        <w:spacing w:after="0" w:line="352" w:lineRule="auto"/>
        <w:ind w:left="0" w:right="1629" w:firstLine="284"/>
        <w:jc w:val="left"/>
      </w:pPr>
      <w:r>
        <w:rPr>
          <w:rFonts w:ascii="Calibri" w:eastAsia="Calibri" w:hAnsi="Calibri" w:cs="Calibri"/>
        </w:rPr>
        <w:t xml:space="preserve">− </w:t>
      </w:r>
      <w:r>
        <w:t xml:space="preserve">технологии планирования и организации рекламных кампаний; </w:t>
      </w:r>
      <w:r>
        <w:rPr>
          <w:rFonts w:ascii="Calibri" w:eastAsia="Calibri" w:hAnsi="Calibri" w:cs="Calibri"/>
        </w:rPr>
        <w:t xml:space="preserve">− </w:t>
      </w:r>
      <w:r>
        <w:t xml:space="preserve">средства оргтехники и требования безопасности труда; способы и правила создания электронной презентации </w:t>
      </w:r>
      <w:r>
        <w:rPr>
          <w:b/>
          <w:i/>
        </w:rPr>
        <w:t>уметь:</w:t>
      </w:r>
    </w:p>
    <w:p w:rsidR="00F96E68" w:rsidRDefault="001C551E" w:rsidP="001C551E">
      <w:pPr>
        <w:tabs>
          <w:tab w:val="left" w:pos="567"/>
        </w:tabs>
        <w:spacing w:after="0" w:line="327" w:lineRule="auto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контактировать с заказчиками рекламного продукта и вести переговоры с ними;</w:t>
      </w:r>
    </w:p>
    <w:p w:rsidR="00F96E68" w:rsidRDefault="001C551E" w:rsidP="001C551E">
      <w:pPr>
        <w:tabs>
          <w:tab w:val="left" w:pos="567"/>
        </w:tabs>
        <w:spacing w:after="0" w:line="327" w:lineRule="auto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анализировать целевой рынок и продукт, подлежащий разработке, в том числе с помощью стандартных инструментов интернет-аналитики;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составлять бриф на организацию рекламной кампании;</w:t>
      </w:r>
    </w:p>
    <w:p w:rsidR="00F96E68" w:rsidRDefault="001C551E" w:rsidP="001C551E">
      <w:pPr>
        <w:tabs>
          <w:tab w:val="left" w:pos="567"/>
        </w:tabs>
        <w:spacing w:after="0" w:line="327" w:lineRule="auto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использовать информационные технологии, в том числе и сетевые, для получения и несложной обработки графической информации</w:t>
      </w:r>
    </w:p>
    <w:p w:rsidR="00F96E68" w:rsidRDefault="001C551E" w:rsidP="001C551E">
      <w:pPr>
        <w:tabs>
          <w:tab w:val="left" w:pos="567"/>
        </w:tabs>
        <w:spacing w:after="0" w:line="327" w:lineRule="auto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 xml:space="preserve">выбирать и использовать современные информационные и коммуникационные средства продвижения рекламных сообщений; 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пользоваться инструментами подбора ключевых слов в интернете;</w:t>
      </w:r>
    </w:p>
    <w:p w:rsidR="00F96E68" w:rsidRDefault="001C551E" w:rsidP="001C551E">
      <w:pPr>
        <w:tabs>
          <w:tab w:val="left" w:pos="567"/>
        </w:tabs>
        <w:spacing w:after="0" w:line="327" w:lineRule="auto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создавать рекламные и нативные тексты, в том числе и с включением в состав текста подобранных ключевых слов;</w:t>
      </w:r>
    </w:p>
    <w:p w:rsidR="00F96E68" w:rsidRDefault="001C551E" w:rsidP="001C551E">
      <w:pPr>
        <w:tabs>
          <w:tab w:val="left" w:pos="567"/>
        </w:tabs>
        <w:spacing w:after="0" w:line="490" w:lineRule="auto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 xml:space="preserve">определять бюджет рекламной кампании и ее основные составляющие; </w:t>
      </w:r>
      <w:r>
        <w:rPr>
          <w:rFonts w:ascii="Calibri" w:eastAsia="Calibri" w:hAnsi="Calibri" w:cs="Calibri"/>
        </w:rPr>
        <w:t xml:space="preserve">− </w:t>
      </w:r>
      <w:r>
        <w:t>определять каналы продвижения торговой марки и затраты на ее продвижение;</w:t>
      </w:r>
    </w:p>
    <w:p w:rsidR="00F96E68" w:rsidRDefault="001C551E" w:rsidP="001C551E">
      <w:pPr>
        <w:tabs>
          <w:tab w:val="left" w:pos="567"/>
        </w:tabs>
        <w:spacing w:after="0" w:line="327" w:lineRule="auto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достигать</w:t>
      </w:r>
      <w:r>
        <w:tab/>
        <w:t>коммуникативного</w:t>
      </w:r>
      <w:r>
        <w:tab/>
        <w:t>эффекта при выборе</w:t>
      </w:r>
      <w:r>
        <w:tab/>
        <w:t>каналов продвижения торговой марки;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создавать сайт и публиковать его;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оптимизировать сайт;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организовывать контекстное продвижение рекламного сообщения;</w:t>
      </w:r>
    </w:p>
    <w:p w:rsidR="00F96E68" w:rsidRDefault="001C551E" w:rsidP="001C551E">
      <w:pPr>
        <w:tabs>
          <w:tab w:val="left" w:pos="567"/>
        </w:tabs>
        <w:spacing w:after="0" w:line="327" w:lineRule="auto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организовывать продвижение продукта/услуги/торговой марки в социальных сетях;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оценивать эффективность рекламной кампании в интернете;</w:t>
      </w:r>
    </w:p>
    <w:p w:rsidR="00F96E68" w:rsidRDefault="001C551E" w:rsidP="001C551E">
      <w:pPr>
        <w:tabs>
          <w:tab w:val="left" w:pos="567"/>
        </w:tabs>
        <w:spacing w:after="0" w:line="327" w:lineRule="auto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разрабатывать качественные, наглядные и современные по стилю электронные презентации;</w:t>
      </w:r>
    </w:p>
    <w:p w:rsidR="00F96E68" w:rsidRDefault="001C551E" w:rsidP="001C551E">
      <w:pPr>
        <w:tabs>
          <w:tab w:val="left" w:pos="567"/>
        </w:tabs>
        <w:spacing w:after="0" w:line="327" w:lineRule="auto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проводить</w:t>
      </w:r>
      <w:r w:rsidR="00205EBF">
        <w:t xml:space="preserve"> </w:t>
      </w:r>
      <w:r>
        <w:t>защиту</w:t>
      </w:r>
      <w:r w:rsidR="00205EBF">
        <w:t xml:space="preserve"> </w:t>
      </w:r>
      <w:r>
        <w:t>проекта</w:t>
      </w:r>
      <w:r w:rsidR="00205EBF">
        <w:t xml:space="preserve"> </w:t>
      </w:r>
      <w:r>
        <w:t>с</w:t>
      </w:r>
      <w:r w:rsidR="00205EBF">
        <w:t xml:space="preserve"> </w:t>
      </w:r>
      <w:r>
        <w:t>учетом</w:t>
      </w:r>
      <w:r w:rsidR="00205EBF">
        <w:t xml:space="preserve"> </w:t>
      </w:r>
      <w:r>
        <w:t>аудитории, используя современные программные и аппаратные средства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добиваться положительной реакции аудитории при представлении проекта</w:t>
      </w:r>
    </w:p>
    <w:p w:rsidR="00F96E68" w:rsidRDefault="001C551E" w:rsidP="001C551E">
      <w:pPr>
        <w:tabs>
          <w:tab w:val="left" w:pos="567"/>
        </w:tabs>
        <w:spacing w:after="0" w:line="327" w:lineRule="auto"/>
        <w:ind w:left="0" w:right="13" w:firstLine="284"/>
      </w:pPr>
      <w:r>
        <w:rPr>
          <w:rFonts w:ascii="Calibri" w:eastAsia="Calibri" w:hAnsi="Calibri" w:cs="Calibri"/>
        </w:rPr>
        <w:t xml:space="preserve">− </w:t>
      </w:r>
      <w:r>
        <w:t>контактировать с производителями рекламы по вопросам производства и размещения.</w:t>
      </w:r>
    </w:p>
    <w:p w:rsidR="00F96E68" w:rsidRDefault="001C551E" w:rsidP="001C551E">
      <w:pPr>
        <w:pStyle w:val="1"/>
        <w:tabs>
          <w:tab w:val="left" w:pos="567"/>
          <w:tab w:val="center" w:pos="1080"/>
          <w:tab w:val="center" w:pos="2767"/>
        </w:tabs>
        <w:spacing w:after="0"/>
        <w:ind w:left="0" w:firstLine="284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tab/>
        <w:t>Содержание программы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Категория слушателей: лица, не имеющие профессии рабочего или должности служащего.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lastRenderedPageBreak/>
        <w:t>Трудоемкость обучения: 144 академических часа.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Форма</w:t>
      </w:r>
      <w:r>
        <w:tab/>
        <w:t>обучения:</w:t>
      </w:r>
      <w:r>
        <w:tab/>
        <w:t>очная</w:t>
      </w:r>
      <w:r>
        <w:tab/>
        <w:t>или</w:t>
      </w:r>
      <w:r>
        <w:tab/>
        <w:t>очная</w:t>
      </w:r>
      <w:r>
        <w:tab/>
        <w:t>с</w:t>
      </w:r>
      <w:r>
        <w:tab/>
        <w:t>применением</w:t>
      </w:r>
      <w:r>
        <w:tab/>
        <w:t>дистанционных образовательных технологий.</w:t>
      </w:r>
    </w:p>
    <w:p w:rsidR="00AF4E80" w:rsidRDefault="00AF4E80" w:rsidP="001C551E">
      <w:pPr>
        <w:tabs>
          <w:tab w:val="left" w:pos="567"/>
        </w:tabs>
        <w:spacing w:after="0"/>
        <w:ind w:left="0" w:right="13" w:firstLine="284"/>
      </w:pPr>
    </w:p>
    <w:p w:rsidR="00AF4E80" w:rsidRDefault="00AF4E80" w:rsidP="001C551E">
      <w:pPr>
        <w:tabs>
          <w:tab w:val="left" w:pos="567"/>
        </w:tabs>
        <w:spacing w:after="0"/>
        <w:ind w:left="0" w:right="13" w:firstLine="284"/>
      </w:pPr>
    </w:p>
    <w:p w:rsidR="00F96E68" w:rsidRDefault="001C551E" w:rsidP="001C551E">
      <w:pPr>
        <w:pStyle w:val="2"/>
        <w:tabs>
          <w:tab w:val="left" w:pos="567"/>
        </w:tabs>
        <w:spacing w:after="0"/>
        <w:ind w:left="0" w:firstLine="284"/>
      </w:pPr>
      <w:r>
        <w:t>3.1 Учебный план</w:t>
      </w:r>
    </w:p>
    <w:tbl>
      <w:tblPr>
        <w:tblStyle w:val="TableGrid"/>
        <w:tblW w:w="9973" w:type="dxa"/>
        <w:tblInd w:w="-111" w:type="dxa"/>
        <w:tblCellMar>
          <w:top w:w="57" w:type="dxa"/>
          <w:left w:w="71" w:type="dxa"/>
          <w:right w:w="44" w:type="dxa"/>
        </w:tblCellMar>
        <w:tblLook w:val="04A0" w:firstRow="1" w:lastRow="0" w:firstColumn="1" w:lastColumn="0" w:noHBand="0" w:noVBand="1"/>
      </w:tblPr>
      <w:tblGrid>
        <w:gridCol w:w="650"/>
        <w:gridCol w:w="3846"/>
        <w:gridCol w:w="993"/>
        <w:gridCol w:w="1006"/>
        <w:gridCol w:w="1139"/>
        <w:gridCol w:w="1130"/>
        <w:gridCol w:w="1209"/>
      </w:tblGrid>
      <w:tr w:rsidR="00F96E68" w:rsidTr="00205EBF">
        <w:trPr>
          <w:trHeight w:val="240"/>
        </w:trPr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№</w:t>
            </w:r>
          </w:p>
        </w:tc>
        <w:tc>
          <w:tcPr>
            <w:tcW w:w="3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Наименование модулей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Всего, час.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В том числе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Форма контроля</w:t>
            </w:r>
          </w:p>
        </w:tc>
      </w:tr>
      <w:tr w:rsidR="00F96E68" w:rsidTr="00205EBF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3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лекции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38" w:lineRule="auto"/>
              <w:ind w:left="0" w:firstLine="0"/>
              <w:jc w:val="center"/>
            </w:pPr>
            <w:r>
              <w:rPr>
                <w:sz w:val="20"/>
              </w:rPr>
              <w:t>практич. и лаборатор</w:t>
            </w:r>
          </w:p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.  занятия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промеж.</w:t>
            </w:r>
          </w:p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и</w:t>
            </w:r>
          </w:p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итог.кон троль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205EBF">
        <w:trPr>
          <w:trHeight w:val="24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>7</w:t>
            </w:r>
          </w:p>
        </w:tc>
      </w:tr>
      <w:tr w:rsidR="00F96E68" w:rsidTr="00205EBF">
        <w:trPr>
          <w:trHeight w:val="66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Раздел 1. Теоретическое обучение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205EBF">
        <w:trPr>
          <w:trHeight w:val="94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1.1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38" w:lineRule="auto"/>
              <w:ind w:left="0" w:firstLine="0"/>
              <w:jc w:val="left"/>
            </w:pPr>
            <w:r>
              <w:rPr>
                <w:sz w:val="20"/>
              </w:rPr>
              <w:t xml:space="preserve">Модуль </w:t>
            </w:r>
            <w:r w:rsidR="00404F9E">
              <w:rPr>
                <w:sz w:val="20"/>
              </w:rPr>
              <w:t>1</w:t>
            </w:r>
            <w:r>
              <w:rPr>
                <w:sz w:val="20"/>
              </w:rPr>
              <w:t>. Стандарты Ворлдскиллс и спецификация стандартов</w:t>
            </w:r>
          </w:p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Ворлдскиллс по компетенции</w:t>
            </w:r>
          </w:p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«Реклама». Разделы спецификации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Зачет</w:t>
            </w:r>
          </w:p>
        </w:tc>
      </w:tr>
      <w:tr w:rsidR="00F96E68" w:rsidTr="00205EBF">
        <w:trPr>
          <w:trHeight w:val="94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1.2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Модуль 2. Актуальные требования рынка труда, современные технологии в профессиональной сфере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205EBF">
        <w:trPr>
          <w:trHeight w:val="48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1.3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Модуль 3. Общие вопросы по работе в статусе самозанятого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205EBF">
        <w:trPr>
          <w:trHeight w:val="48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1.4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6B4DBC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Модуль </w:t>
            </w:r>
            <w:r w:rsidR="006B4DBC">
              <w:rPr>
                <w:sz w:val="20"/>
              </w:rPr>
              <w:t>4</w:t>
            </w:r>
            <w:r>
              <w:rPr>
                <w:sz w:val="20"/>
              </w:rPr>
              <w:t>. Требования охраны труда и техники безопасности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Зачет</w:t>
            </w:r>
          </w:p>
        </w:tc>
      </w:tr>
      <w:tr w:rsidR="00F96E68" w:rsidTr="00205EBF">
        <w:trPr>
          <w:trHeight w:val="24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Раздел 2. Профессиональный курс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205EBF">
        <w:trPr>
          <w:trHeight w:val="70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2.1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  <w:tab w:val="center" w:pos="2143"/>
                <w:tab w:val="right" w:pos="332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Практическое</w:t>
            </w:r>
            <w:r>
              <w:rPr>
                <w:sz w:val="20"/>
              </w:rPr>
              <w:tab/>
              <w:t>занятие</w:t>
            </w:r>
            <w:r>
              <w:rPr>
                <w:sz w:val="20"/>
              </w:rPr>
              <w:tab/>
              <w:t>на</w:t>
            </w:r>
          </w:p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определение стартового уровня владения компетенцией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color w:val="0070C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color w:val="0070C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205EBF">
        <w:trPr>
          <w:trHeight w:val="48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2.2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  <w:tab w:val="center" w:pos="2061"/>
                <w:tab w:val="right" w:pos="332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Модуль_1.</w:t>
            </w:r>
            <w:r>
              <w:rPr>
                <w:sz w:val="20"/>
              </w:rPr>
              <w:tab/>
              <w:t>Коммуникации</w:t>
            </w:r>
            <w:r>
              <w:rPr>
                <w:sz w:val="20"/>
              </w:rPr>
              <w:tab/>
              <w:t>с</w:t>
            </w:r>
          </w:p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заказчиком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Зачет</w:t>
            </w:r>
          </w:p>
        </w:tc>
      </w:tr>
      <w:tr w:rsidR="00F96E68" w:rsidTr="00205EBF">
        <w:trPr>
          <w:trHeight w:val="48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2.3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  <w:tab w:val="center" w:pos="1692"/>
                <w:tab w:val="right" w:pos="332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Модуль_2.</w:t>
            </w:r>
            <w:r>
              <w:rPr>
                <w:sz w:val="20"/>
              </w:rPr>
              <w:tab/>
              <w:t>Ключевые</w:t>
            </w:r>
            <w:r>
              <w:rPr>
                <w:sz w:val="20"/>
              </w:rPr>
              <w:tab/>
              <w:t>элементы</w:t>
            </w:r>
          </w:p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рекламной кампании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Зачет</w:t>
            </w:r>
          </w:p>
        </w:tc>
      </w:tr>
      <w:tr w:rsidR="00F96E68" w:rsidTr="00205EBF">
        <w:trPr>
          <w:trHeight w:val="24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2.4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Модуль_3. Планирование РК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Зачет</w:t>
            </w:r>
          </w:p>
        </w:tc>
      </w:tr>
      <w:tr w:rsidR="00F96E68" w:rsidTr="00205EBF">
        <w:trPr>
          <w:trHeight w:val="24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2.5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Модуль_4. Цифровая реклама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Зачет</w:t>
            </w:r>
          </w:p>
        </w:tc>
      </w:tr>
      <w:tr w:rsidR="00F96E68" w:rsidTr="00205EBF">
        <w:trPr>
          <w:trHeight w:val="48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2.6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Модуль_5. Подготовка и проведение презентации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Зачет</w:t>
            </w:r>
          </w:p>
        </w:tc>
      </w:tr>
      <w:tr w:rsidR="00F96E68" w:rsidTr="00205EBF">
        <w:trPr>
          <w:trHeight w:val="288"/>
        </w:trPr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Квалификационный экзамен: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205EBF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- проверка теоретических знаний;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</w:t>
            </w:r>
          </w:p>
        </w:tc>
      </w:tr>
      <w:tr w:rsidR="00F96E68" w:rsidTr="00205EBF">
        <w:trPr>
          <w:trHeight w:val="7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- практическая квалификационная работа (демонстрационный экзамен)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ДЭ</w:t>
            </w:r>
            <w:r>
              <w:rPr>
                <w:sz w:val="18"/>
                <w:vertAlign w:val="superscript"/>
              </w:rPr>
              <w:footnoteReference w:id="1"/>
            </w:r>
          </w:p>
        </w:tc>
      </w:tr>
      <w:tr w:rsidR="00F96E68" w:rsidTr="00205EBF">
        <w:trPr>
          <w:trHeight w:val="24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ИТОГО: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144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66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</w:tbl>
    <w:p w:rsidR="001C551E" w:rsidRDefault="001C551E" w:rsidP="001C551E">
      <w:pPr>
        <w:pStyle w:val="2"/>
        <w:tabs>
          <w:tab w:val="left" w:pos="567"/>
        </w:tabs>
        <w:spacing w:after="0"/>
        <w:ind w:left="0" w:firstLine="284"/>
      </w:pPr>
      <w:r>
        <w:br w:type="page"/>
      </w:r>
    </w:p>
    <w:p w:rsidR="00F96E68" w:rsidRDefault="001C551E" w:rsidP="001C551E">
      <w:pPr>
        <w:pStyle w:val="2"/>
        <w:tabs>
          <w:tab w:val="left" w:pos="567"/>
        </w:tabs>
        <w:spacing w:after="0"/>
        <w:ind w:left="0" w:firstLine="284"/>
      </w:pPr>
      <w:r>
        <w:lastRenderedPageBreak/>
        <w:t>3.2 Учебно-тематический план</w:t>
      </w:r>
    </w:p>
    <w:tbl>
      <w:tblPr>
        <w:tblStyle w:val="TableGrid"/>
        <w:tblW w:w="10157" w:type="dxa"/>
        <w:tblInd w:w="-111" w:type="dxa"/>
        <w:tblCellMar>
          <w:top w:w="55" w:type="dxa"/>
          <w:left w:w="116" w:type="dxa"/>
        </w:tblCellMar>
        <w:tblLook w:val="04A0" w:firstRow="1" w:lastRow="0" w:firstColumn="1" w:lastColumn="0" w:noHBand="0" w:noVBand="1"/>
      </w:tblPr>
      <w:tblGrid>
        <w:gridCol w:w="645"/>
        <w:gridCol w:w="4033"/>
        <w:gridCol w:w="1009"/>
        <w:gridCol w:w="1012"/>
        <w:gridCol w:w="1115"/>
        <w:gridCol w:w="1174"/>
        <w:gridCol w:w="1169"/>
      </w:tblGrid>
      <w:tr w:rsidR="00F96E68" w:rsidTr="000D7771">
        <w:trPr>
          <w:trHeight w:val="260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29" w:firstLine="0"/>
              <w:jc w:val="center"/>
            </w:pPr>
            <w:r>
              <w:rPr>
                <w:sz w:val="20"/>
              </w:rPr>
              <w:t>Наименование модулей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>Всего, час.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-36" w:firstLine="0"/>
              <w:jc w:val="left"/>
            </w:pPr>
            <w:r>
              <w:rPr>
                <w:sz w:val="20"/>
              </w:rPr>
              <w:t>В том числе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Форма контроля</w:t>
            </w:r>
          </w:p>
        </w:tc>
      </w:tr>
      <w:tr w:rsidR="00F96E68" w:rsidTr="000D7771">
        <w:trPr>
          <w:trHeight w:val="92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лекции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38" w:lineRule="auto"/>
              <w:ind w:left="0" w:right="138" w:firstLine="0"/>
              <w:jc w:val="center"/>
            </w:pPr>
            <w:r>
              <w:rPr>
                <w:sz w:val="20"/>
              </w:rPr>
              <w:t>практич. и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лаборатор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.  занятия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промеж. и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итог.контр оль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rPr>
          <w:trHeight w:val="26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29" w:firstLine="0"/>
              <w:jc w:val="center"/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29" w:firstLine="0"/>
              <w:jc w:val="center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19" w:firstLine="0"/>
              <w:jc w:val="center"/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04" w:firstLine="0"/>
              <w:jc w:val="center"/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14" w:firstLine="0"/>
              <w:jc w:val="center"/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19" w:firstLine="0"/>
              <w:jc w:val="center"/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09" w:firstLine="0"/>
              <w:jc w:val="center"/>
            </w:pPr>
            <w:r>
              <w:rPr>
                <w:i/>
                <w:sz w:val="20"/>
              </w:rPr>
              <w:t>7</w:t>
            </w:r>
          </w:p>
        </w:tc>
      </w:tr>
      <w:tr w:rsidR="00F96E68" w:rsidTr="000D7771">
        <w:trPr>
          <w:trHeight w:val="46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29" w:firstLine="0"/>
              <w:jc w:val="center"/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59" w:firstLine="0"/>
              <w:jc w:val="left"/>
            </w:pPr>
            <w:r>
              <w:rPr>
                <w:b/>
                <w:sz w:val="20"/>
              </w:rPr>
              <w:t>Раздел 1. Теоретическое обучение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19" w:firstLine="0"/>
              <w:jc w:val="center"/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04" w:firstLine="0"/>
              <w:jc w:val="center"/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rPr>
          <w:trHeight w:val="11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29" w:firstLine="0"/>
              <w:jc w:val="center"/>
            </w:pPr>
            <w:r>
              <w:rPr>
                <w:b/>
                <w:i/>
                <w:sz w:val="20"/>
              </w:rPr>
              <w:t>1.1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8A4EB9">
            <w:pPr>
              <w:tabs>
                <w:tab w:val="left" w:pos="567"/>
              </w:tabs>
              <w:spacing w:after="0" w:line="259" w:lineRule="auto"/>
              <w:ind w:left="0" w:right="125" w:firstLine="0"/>
              <w:jc w:val="left"/>
            </w:pPr>
            <w:r>
              <w:rPr>
                <w:b/>
                <w:i/>
                <w:sz w:val="20"/>
              </w:rPr>
              <w:t xml:space="preserve">Модуль </w:t>
            </w:r>
            <w:r w:rsidR="008A4EB9"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z w:val="20"/>
              </w:rPr>
              <w:t>. Стандарты Ворлдскиллс и спецификация стандартов Ворлдскиллс по компетенции «Реклама» . Разделы спецификации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19" w:firstLine="0"/>
              <w:jc w:val="center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04" w:firstLine="0"/>
              <w:jc w:val="center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rPr>
          <w:trHeight w:val="92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1.2.1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Актуальное техническое описание по компетенции. Спецификация стандарта Ворлдскиллс по компетенции «Реклама»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19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rPr>
          <w:trHeight w:val="9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1.2.2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Возможные траектории на рынке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87" w:firstLine="0"/>
              <w:jc w:val="left"/>
            </w:pPr>
            <w:r>
              <w:rPr>
                <w:sz w:val="20"/>
              </w:rPr>
              <w:t>труда в соответствии с содержанием компетенции «Реклама»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19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1.2.3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Промежуточный контроль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>Тест</w:t>
            </w:r>
          </w:p>
        </w:tc>
      </w:tr>
      <w:tr w:rsidR="00F96E68" w:rsidTr="000D7771">
        <w:trPr>
          <w:trHeight w:val="9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29" w:firstLine="0"/>
              <w:jc w:val="center"/>
            </w:pPr>
            <w:r>
              <w:rPr>
                <w:b/>
                <w:i/>
                <w:sz w:val="20"/>
              </w:rPr>
              <w:t>1.2</w:t>
            </w:r>
            <w:r>
              <w:rPr>
                <w:b/>
                <w:i/>
                <w:sz w:val="18"/>
                <w:vertAlign w:val="superscript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92" w:firstLine="0"/>
              <w:jc w:val="left"/>
            </w:pPr>
            <w:r>
              <w:rPr>
                <w:b/>
                <w:i/>
                <w:sz w:val="20"/>
              </w:rPr>
              <w:t>Модуль 2. Актуальные требования рынка труда, современные технологии в профессиональной сфере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19" w:firstLine="0"/>
              <w:jc w:val="center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04" w:firstLine="0"/>
              <w:jc w:val="center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121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1.2.1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Региональные меры содействия занятости в том числе поиска работы, осуществления индивидуальной предпринимательской деятельности, работы в качестве самозанятого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1.2.2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Актуальная ситуация на региональном рынке труда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70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1.1.3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Современные технологии в профессиональной сфере, соответствующей компетенции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6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1.1.4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Промежуточный контроль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6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1.3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>Модуль 3. Общие вопросы по работе в статусе самозанятого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1.3.1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Регистрация в качестве самозанятого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70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1.3.2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Налог на профессиональный доход – особый режим налогообложения для самозанятых граждан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6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1.3.3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Работа в качестве самозанятого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6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1.4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F615D7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Модуль </w:t>
            </w:r>
            <w:r w:rsidR="00F615D7"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z w:val="20"/>
              </w:rPr>
              <w:t>. Требования охраны труда и техники безопасности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1.4.1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Общие требования охраны труда для компетенции «Реклама»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1.4.2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Промежуточный контроль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353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Раздел 2. Профессиональный курс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112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66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18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515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Pr="000D7771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0D7771">
              <w:rPr>
                <w:b/>
                <w:sz w:val="20"/>
              </w:rPr>
              <w:t>Практическое занятие на определение стартового уровня владения компетенцией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6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2.1.1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>Проф.тестирование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70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2.1.2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Практическое креативное задание по проверке стартового уровня владения компетенцией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Зачет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2.2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center" w:pos="448"/>
                <w:tab w:val="left" w:pos="567"/>
                <w:tab w:val="center" w:pos="1914"/>
                <w:tab w:val="center" w:pos="296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  <w:i/>
                <w:sz w:val="20"/>
              </w:rPr>
              <w:t>Модуль_1.</w:t>
            </w:r>
            <w:r>
              <w:rPr>
                <w:b/>
                <w:i/>
                <w:sz w:val="20"/>
              </w:rPr>
              <w:tab/>
              <w:t>Коммуникации</w:t>
            </w:r>
            <w:r>
              <w:rPr>
                <w:b/>
                <w:i/>
                <w:sz w:val="20"/>
              </w:rPr>
              <w:tab/>
              <w:t>с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>заказчиком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14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6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2.2.1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Коммуникация с заказчиком. Анализ рынка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2.2.2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Целевая аудитория и конкурентная среда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2.2.3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Бриф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6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2.2.4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Контрольная работа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Зачет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6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2.2.5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Мастер-класс по разбору итогов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2.3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</w:pPr>
            <w:r>
              <w:rPr>
                <w:b/>
                <w:i/>
                <w:sz w:val="20"/>
              </w:rPr>
              <w:t>Модуль_2. Ключевые элементы рекламной кампании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2.3.1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Идея РК, Инсайт, УТП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6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2.3.2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Нейм, слоган, мудборд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2.3.3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Логотип и инфографика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2.3.4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Контрольная работа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Зачет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2.3.5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Мастер-класс по разбору итогов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2.4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>Модуль_3. Планирование РК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70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2.4.1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2" w:firstLine="0"/>
            </w:pPr>
            <w:r>
              <w:rPr>
                <w:sz w:val="20"/>
              </w:rPr>
              <w:t>Рекламная кампания – цели, задачи, стратегия. Каналы коммуникации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2.4.2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Бюджет РК. Медиапланирование. Метрики и оценки эффективности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2.4.3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Разработка плана РК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6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2.4.4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Контрольная работа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Зачет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2.4.5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Мастер-класс по разбору итогов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2.5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>Модуль_4. Цифровая реклама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42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2.5.1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Конструирование и публикация сайта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2.5.2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  <w:tab w:val="right" w:pos="301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Контекстное</w:t>
            </w:r>
            <w:r>
              <w:rPr>
                <w:sz w:val="20"/>
              </w:rPr>
              <w:tab/>
              <w:t>продвижение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сообщения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2.5.3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Оптимизация сайта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2.5.4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Продвижение в социальных сетях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2.5.5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Контрольная работа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Зачет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2.5.6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Мастер-класс по разбору итогов КР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lastRenderedPageBreak/>
              <w:t>2.6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  <w:tab w:val="center" w:pos="1898"/>
                <w:tab w:val="right" w:pos="301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>Модуль_5.</w:t>
            </w:r>
            <w:r>
              <w:rPr>
                <w:b/>
                <w:i/>
                <w:sz w:val="20"/>
              </w:rPr>
              <w:tab/>
              <w:t>Подготовка</w:t>
            </w:r>
            <w:r>
              <w:rPr>
                <w:b/>
                <w:i/>
                <w:sz w:val="20"/>
              </w:rPr>
              <w:tab/>
              <w:t>и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>проведение презентации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2.6.1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Создание цифровой презентации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2.6.2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Технологии защиты проектов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2.6.3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  <w:tab w:val="center" w:pos="1913"/>
                <w:tab w:val="right" w:pos="301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Технологии</w:t>
            </w:r>
            <w:r>
              <w:rPr>
                <w:sz w:val="20"/>
              </w:rPr>
              <w:tab/>
              <w:t>воздействия</w:t>
            </w:r>
            <w:r>
              <w:rPr>
                <w:sz w:val="20"/>
              </w:rPr>
              <w:tab/>
              <w:t>на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аудиторию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Тест, ДЗ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2.6.4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Контрольная работа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Зачет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2.6.5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Мастер-класс по разбору итогов КР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4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>Квалификационный экзамен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>24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48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3.1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Проверка теоретических знаний: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Тест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70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3.2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3" w:firstLine="0"/>
              <w:jc w:val="left"/>
            </w:pPr>
            <w:r>
              <w:rPr>
                <w:sz w:val="20"/>
              </w:rPr>
              <w:t>Практическая квалификационная работа: демонстрационный экзамен по компетенции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ДЭ</w:t>
            </w:r>
          </w:p>
        </w:tc>
      </w:tr>
      <w:tr w:rsidR="00F96E68" w:rsidTr="000D7771">
        <w:tblPrEx>
          <w:tblCellMar>
            <w:top w:w="56" w:type="dxa"/>
            <w:right w:w="129" w:type="dxa"/>
          </w:tblCellMar>
        </w:tblPrEx>
        <w:trPr>
          <w:trHeight w:val="26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66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F96E68" w:rsidP="001C551E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</w:p>
        </w:tc>
      </w:tr>
    </w:tbl>
    <w:p w:rsidR="001C551E" w:rsidRDefault="001C551E" w:rsidP="001C551E">
      <w:pPr>
        <w:tabs>
          <w:tab w:val="left" w:pos="567"/>
        </w:tabs>
        <w:spacing w:after="0" w:line="249" w:lineRule="auto"/>
        <w:ind w:left="0" w:firstLine="284"/>
        <w:jc w:val="left"/>
        <w:rPr>
          <w:b/>
        </w:rPr>
      </w:pPr>
      <w:r>
        <w:rPr>
          <w:b/>
        </w:rPr>
        <w:br w:type="page"/>
      </w:r>
    </w:p>
    <w:p w:rsidR="00F96E68" w:rsidRDefault="001C551E" w:rsidP="001C551E">
      <w:pPr>
        <w:tabs>
          <w:tab w:val="left" w:pos="567"/>
        </w:tabs>
        <w:spacing w:after="0" w:line="249" w:lineRule="auto"/>
        <w:ind w:left="0" w:firstLine="284"/>
        <w:jc w:val="left"/>
      </w:pPr>
      <w:r>
        <w:rPr>
          <w:b/>
        </w:rPr>
        <w:lastRenderedPageBreak/>
        <w:t>3.3 Учебная программа</w:t>
      </w:r>
    </w:p>
    <w:p w:rsidR="00F96E68" w:rsidRDefault="001C551E" w:rsidP="001C551E">
      <w:pPr>
        <w:pStyle w:val="1"/>
        <w:tabs>
          <w:tab w:val="left" w:pos="567"/>
        </w:tabs>
        <w:spacing w:after="0"/>
        <w:ind w:left="0" w:firstLine="284"/>
      </w:pPr>
      <w:r>
        <w:t>Раздел 1. Теоретическое обучение</w:t>
      </w:r>
    </w:p>
    <w:p w:rsidR="00F96E68" w:rsidRDefault="001C551E" w:rsidP="001C551E">
      <w:pPr>
        <w:tabs>
          <w:tab w:val="left" w:pos="567"/>
        </w:tabs>
        <w:spacing w:after="0" w:line="251" w:lineRule="auto"/>
        <w:ind w:left="0" w:firstLine="284"/>
        <w:jc w:val="left"/>
      </w:pPr>
      <w:r>
        <w:rPr>
          <w:b/>
          <w:i/>
        </w:rPr>
        <w:t>Модуль 1. Стандарты Ворлдскиллс и спецификация стандартов Ворлдскиллс по компетенции «Реклама» . Разделы спецификации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1.2. Стандарты Ворлдскиллс и спецификация стандартов Ворлдскиллс по компетенции «Реклама» . Разделы спецификации</w:t>
      </w:r>
    </w:p>
    <w:p w:rsidR="00F96E68" w:rsidRDefault="001C551E" w:rsidP="001C551E">
      <w:pPr>
        <w:tabs>
          <w:tab w:val="left" w:pos="567"/>
          <w:tab w:val="center" w:pos="1512"/>
          <w:tab w:val="center" w:pos="2867"/>
          <w:tab w:val="center" w:pos="4278"/>
          <w:tab w:val="center" w:pos="5097"/>
          <w:tab w:val="center" w:pos="6060"/>
          <w:tab w:val="center" w:pos="7459"/>
          <w:tab w:val="right" w:pos="9354"/>
        </w:tabs>
        <w:spacing w:after="0"/>
        <w:ind w:left="0" w:firstLine="284"/>
        <w:jc w:val="left"/>
      </w:pPr>
      <w:r>
        <w:t>Лекция.</w:t>
      </w:r>
      <w:r>
        <w:tab/>
        <w:t>История,</w:t>
      </w:r>
      <w:r>
        <w:tab/>
        <w:t>современное</w:t>
      </w:r>
      <w:r>
        <w:tab/>
        <w:t>состояние</w:t>
      </w:r>
      <w:r>
        <w:tab/>
        <w:t>и</w:t>
      </w:r>
      <w:r>
        <w:tab/>
        <w:t>перспективы</w:t>
      </w:r>
      <w:r>
        <w:tab/>
        <w:t>движения</w:t>
      </w:r>
      <w:r>
        <w:tab/>
        <w:t>WorldSkills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International (WSI) и Ворлдскиллс Россия («Молодые профессионалы»). История создания. Цели WS. История конкурсов. Терминология. Структура Чемпионатов. Экспертное сообщество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Ворлдскиллс</w:t>
      </w:r>
      <w:r>
        <w:tab/>
        <w:t>как</w:t>
      </w:r>
      <w:r>
        <w:tab/>
        <w:t>инструмент</w:t>
      </w:r>
      <w:r>
        <w:tab/>
        <w:t>развития</w:t>
      </w:r>
      <w:r>
        <w:tab/>
        <w:t>профессиональных</w:t>
      </w:r>
      <w:r>
        <w:tab/>
        <w:t>сообществ</w:t>
      </w:r>
      <w:r>
        <w:tab/>
        <w:t>и</w:t>
      </w:r>
      <w:r>
        <w:tab/>
        <w:t>системы подготовки кадров. Что такое Демонстрационный Экзамен и зачем он нужен.</w:t>
      </w:r>
    </w:p>
    <w:p w:rsidR="00F96E68" w:rsidRDefault="001C551E" w:rsidP="001C551E">
      <w:pPr>
        <w:tabs>
          <w:tab w:val="left" w:pos="567"/>
        </w:tabs>
        <w:spacing w:after="0" w:line="243" w:lineRule="auto"/>
        <w:ind w:left="0" w:right="-2" w:firstLine="284"/>
        <w:jc w:val="left"/>
      </w:pPr>
      <w:r>
        <w:t>Возможные траектории на рынке труда в соответствии с содержанием компетенции «Реклама». Тест</w:t>
      </w:r>
    </w:p>
    <w:p w:rsidR="00F96E68" w:rsidRDefault="001C551E" w:rsidP="001C551E">
      <w:pPr>
        <w:pStyle w:val="1"/>
        <w:tabs>
          <w:tab w:val="left" w:pos="567"/>
        </w:tabs>
        <w:spacing w:after="0"/>
        <w:ind w:left="0" w:firstLine="284"/>
      </w:pPr>
      <w:r>
        <w:t>Модуль 2. Актуальные требования рынка труда, современные технологии в профессиональной сфере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1. Региональные меры содействия занятости в том числе поиска работы, осуществления индивидуальной предпринимательской деятельности, работы в качестве самозанятого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 Актуальная ситуация на региональном рынке труда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Лекция. Стандарты в профессиональных сообществах и системе подготовки кадров. Простые медицинские услуги в обеспечении медицинского и социального ухода. Востребованность и обзор профессиональных обязанностей в учреждениях социального обслуживания, геронтологических центрах, организаций по реабилитации инвалидов, подведомственных Министерству труда и социальной защиты РФ и на дому.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</w:t>
      </w:r>
      <w:r>
        <w:tab/>
        <w:t>3.</w:t>
      </w:r>
      <w:r>
        <w:tab/>
        <w:t>Современные</w:t>
      </w:r>
      <w:r>
        <w:tab/>
        <w:t>технологии</w:t>
      </w:r>
      <w:r>
        <w:tab/>
        <w:t>в</w:t>
      </w:r>
      <w:r>
        <w:tab/>
        <w:t>профессиональной</w:t>
      </w:r>
      <w:r>
        <w:tab/>
        <w:t>сфере,</w:t>
      </w:r>
      <w:r>
        <w:tab/>
        <w:t>соответствующей компетенции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1.1. Современные профессиональные технологии в рекламе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Лекция. Обзор современного состояния отрасли. Особенности современных рекламных кампаний. Традиционные каналы продвижения.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Цифровая реклама и Интернет-маркетинг. Почему онлайн реклама более прогрессивна и перспективна. Контекстное продвижение и оптимизация. Продвижение в социальных сетях.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Тест</w:t>
      </w:r>
    </w:p>
    <w:p w:rsidR="00F96E68" w:rsidRDefault="001C551E" w:rsidP="001C551E">
      <w:pPr>
        <w:pStyle w:val="1"/>
        <w:tabs>
          <w:tab w:val="left" w:pos="567"/>
        </w:tabs>
        <w:spacing w:after="0"/>
        <w:ind w:left="0" w:firstLine="284"/>
      </w:pPr>
      <w:r>
        <w:t>Модуль 3. Общие вопросы по работе в статусе самозанятого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1. Регистрация в качестве самозанятого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 Налог на профессиональный доход – особый режим налогообложения для самозанятых граждан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3. Работа в качестве самозанятого</w:t>
      </w:r>
    </w:p>
    <w:p w:rsidR="00F96E68" w:rsidRDefault="001C551E" w:rsidP="001C551E">
      <w:pPr>
        <w:tabs>
          <w:tab w:val="left" w:pos="567"/>
        </w:tabs>
        <w:spacing w:after="0" w:line="251" w:lineRule="auto"/>
        <w:ind w:left="0" w:firstLine="284"/>
        <w:jc w:val="left"/>
      </w:pPr>
      <w:r>
        <w:rPr>
          <w:b/>
          <w:i/>
        </w:rPr>
        <w:t>Модуль 4. Требования охраны труда и техники безопасности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1.3. Требования охраны труда и техники безопасности</w:t>
      </w:r>
    </w:p>
    <w:p w:rsidR="00F96E68" w:rsidRDefault="001C551E" w:rsidP="001C551E">
      <w:pPr>
        <w:tabs>
          <w:tab w:val="left" w:pos="567"/>
        </w:tabs>
        <w:spacing w:after="0" w:line="243" w:lineRule="auto"/>
        <w:ind w:left="0" w:right="-2" w:firstLine="284"/>
        <w:jc w:val="left"/>
      </w:pPr>
      <w:r>
        <w:t>Лекция. Назначение документа ОТ и ТБ компетенции «Реклама». ОТ и ТБ для слушателей, сдающих ДЭ. Требования ОТ и ТБ к экспертам и участникам чемпионатов. Тест</w:t>
      </w:r>
    </w:p>
    <w:p w:rsidR="00F96E68" w:rsidRDefault="001C551E" w:rsidP="001C551E">
      <w:pPr>
        <w:pStyle w:val="1"/>
        <w:tabs>
          <w:tab w:val="left" w:pos="567"/>
        </w:tabs>
        <w:spacing w:after="0"/>
        <w:ind w:left="0" w:firstLine="284"/>
      </w:pPr>
      <w:r>
        <w:t>Раздел 2. Профессиональный курс Модуль</w:t>
      </w:r>
      <w:r>
        <w:tab/>
        <w:t>0.</w:t>
      </w:r>
      <w:r>
        <w:tab/>
        <w:t>Практическое</w:t>
      </w:r>
      <w:r>
        <w:tab/>
        <w:t>занятие</w:t>
      </w:r>
      <w:r>
        <w:tab/>
        <w:t>на определение стартового уровня владения компетенцией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2.1. Практическое занятие на определение стартового уровня владения компетенцией «Реклама»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2.1.1 Профессиональное тестирование по вопросам компетенции «Реклама»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Электронный тест из 100 вопросов, входящих в тесты по всем разделам компетенции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2.1.2</w:t>
      </w:r>
      <w:r>
        <w:tab/>
        <w:t>Практическое</w:t>
      </w:r>
      <w:r>
        <w:tab/>
        <w:t>креативное</w:t>
      </w:r>
      <w:r>
        <w:tab/>
        <w:t>задание</w:t>
      </w:r>
      <w:r>
        <w:tab/>
        <w:t>по</w:t>
      </w:r>
      <w:r>
        <w:tab/>
        <w:t>проверке</w:t>
      </w:r>
      <w:r>
        <w:tab/>
        <w:t>стартового</w:t>
      </w:r>
      <w:r>
        <w:tab/>
        <w:t>уровня</w:t>
      </w:r>
      <w:r>
        <w:tab/>
        <w:t>владения компетенцией.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Задание выстраивается на основе Модуля 2. Ключевые элементы рекламной кампании.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lastRenderedPageBreak/>
        <w:t>Слушатель знакомится с карточкой объекта рекламирования и на ее основе разрабатывает:</w:t>
      </w:r>
    </w:p>
    <w:p w:rsidR="00F96E68" w:rsidRDefault="001C551E" w:rsidP="001C551E">
      <w:pPr>
        <w:numPr>
          <w:ilvl w:val="0"/>
          <w:numId w:val="1"/>
        </w:numPr>
        <w:tabs>
          <w:tab w:val="left" w:pos="567"/>
        </w:tabs>
        <w:spacing w:after="0"/>
        <w:ind w:left="0" w:right="13" w:firstLine="284"/>
      </w:pPr>
      <w:r>
        <w:t>Инсайт РК</w:t>
      </w:r>
    </w:p>
    <w:p w:rsidR="00F96E68" w:rsidRDefault="001C551E" w:rsidP="001C551E">
      <w:pPr>
        <w:numPr>
          <w:ilvl w:val="0"/>
          <w:numId w:val="1"/>
        </w:numPr>
        <w:tabs>
          <w:tab w:val="left" w:pos="567"/>
        </w:tabs>
        <w:spacing w:after="0"/>
        <w:ind w:left="0" w:right="13" w:firstLine="284"/>
      </w:pPr>
      <w:r>
        <w:t>УТП</w:t>
      </w:r>
    </w:p>
    <w:p w:rsidR="00F96E68" w:rsidRDefault="001C551E" w:rsidP="001C551E">
      <w:pPr>
        <w:numPr>
          <w:ilvl w:val="0"/>
          <w:numId w:val="1"/>
        </w:numPr>
        <w:tabs>
          <w:tab w:val="left" w:pos="567"/>
        </w:tabs>
        <w:spacing w:after="0"/>
        <w:ind w:left="0" w:right="13" w:firstLine="284"/>
      </w:pPr>
      <w:r>
        <w:t>Нейм</w:t>
      </w:r>
    </w:p>
    <w:p w:rsidR="00F96E68" w:rsidRDefault="001C551E" w:rsidP="001C551E">
      <w:pPr>
        <w:numPr>
          <w:ilvl w:val="0"/>
          <w:numId w:val="1"/>
        </w:numPr>
        <w:tabs>
          <w:tab w:val="left" w:pos="567"/>
        </w:tabs>
        <w:spacing w:after="0"/>
        <w:ind w:left="0" w:right="13" w:firstLine="284"/>
      </w:pPr>
      <w:r>
        <w:t>Слоган</w:t>
      </w:r>
    </w:p>
    <w:p w:rsidR="00F96E68" w:rsidRDefault="001C551E" w:rsidP="001C551E">
      <w:pPr>
        <w:numPr>
          <w:ilvl w:val="0"/>
          <w:numId w:val="1"/>
        </w:numPr>
        <w:tabs>
          <w:tab w:val="left" w:pos="567"/>
        </w:tabs>
        <w:spacing w:after="0"/>
        <w:ind w:left="0" w:right="13" w:firstLine="284"/>
      </w:pPr>
      <w:r>
        <w:t>Мудборд</w:t>
      </w:r>
    </w:p>
    <w:p w:rsidR="00F96E68" w:rsidRDefault="001C551E" w:rsidP="001C551E">
      <w:pPr>
        <w:numPr>
          <w:ilvl w:val="0"/>
          <w:numId w:val="1"/>
        </w:numPr>
        <w:tabs>
          <w:tab w:val="left" w:pos="567"/>
        </w:tabs>
        <w:spacing w:after="0"/>
        <w:ind w:left="0" w:right="13" w:firstLine="284"/>
      </w:pPr>
      <w:r>
        <w:t>Логотип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Уровень знаний и умений слушателя определяется преподавателем на основе ИОЛ (индивидуального оценочного листа), максимальным образом приближенного к КО данного модуля на ДЭ.</w:t>
      </w:r>
    </w:p>
    <w:p w:rsidR="00F96E68" w:rsidRDefault="001C551E" w:rsidP="001C551E">
      <w:pPr>
        <w:pStyle w:val="1"/>
        <w:tabs>
          <w:tab w:val="left" w:pos="567"/>
        </w:tabs>
        <w:spacing w:after="0"/>
        <w:ind w:left="0" w:firstLine="284"/>
      </w:pPr>
      <w:r>
        <w:t>Модуль 1. Коммуникации с заказчиком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2.2.1. Коммуникация с заказчиком. Анализ рынка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Лекция1. Что такое реклама и чем она занимается. Взаимоотношения рекламного агентства с рекламодателем. Кто такие рекламодатели и почему они обращаются в рекламные агентства. Как они обращаются в рекламные агентства. Как рекламное агентство взаимодействует с работодателем. Тест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Практика1. Определение понятия рынка. Определение понятия исследования рынка. Анализ рынка и его этапы. Цели анализа рынка. Первичные и вторичные исследования. ДЗ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2.2.2. Целевая аудитория и конкурентная среда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Лекция1. Понятие целевой аудитории. Важность правильного подбора ЦА. Как определить ЦА. Ошибки подбора ЦА. Сегментация ЦА. Портрет ЦА. Тест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Практика1. Определение понятия конкуренции. Конкурентная аналитика. Конкурентные преимущества. Лепестковая диаграмма как инструмент визуализации аналитики. Практическое упражнение с лепестковой диаграммой. SWOT-анализ – инструмент маркетингового анализа.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2.2.3. Бриф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Лекция1. Что такое бриф. Назначение. Виды брифа. Предварительное анкетирование заказчика.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Практика1. Практика написание брифа. Структура и форма брифа. Анкета работы с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Заказчиком. Примеры брифа. Практическая работа по составлению брифа.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2.2.4. Промежуточная контрольная работа по модулю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Контрольная работа по выполнению практического задания по Модулю 1.</w:t>
      </w:r>
    </w:p>
    <w:p w:rsidR="00F96E68" w:rsidRDefault="001C551E" w:rsidP="001C551E">
      <w:pPr>
        <w:numPr>
          <w:ilvl w:val="0"/>
          <w:numId w:val="2"/>
        </w:numPr>
        <w:tabs>
          <w:tab w:val="left" w:pos="567"/>
        </w:tabs>
        <w:spacing w:after="0"/>
        <w:ind w:left="0" w:right="13" w:firstLine="284"/>
      </w:pPr>
      <w:r>
        <w:t>Заполнение Формы 1</w:t>
      </w:r>
    </w:p>
    <w:p w:rsidR="00F96E68" w:rsidRDefault="001C551E" w:rsidP="001C551E">
      <w:pPr>
        <w:numPr>
          <w:ilvl w:val="0"/>
          <w:numId w:val="2"/>
        </w:numPr>
        <w:tabs>
          <w:tab w:val="left" w:pos="567"/>
        </w:tabs>
        <w:spacing w:after="0"/>
        <w:ind w:left="0" w:right="13" w:firstLine="284"/>
      </w:pPr>
      <w:r>
        <w:t>Определение структуры брифа</w:t>
      </w:r>
    </w:p>
    <w:p w:rsidR="00F96E68" w:rsidRDefault="001C551E" w:rsidP="001C551E">
      <w:pPr>
        <w:numPr>
          <w:ilvl w:val="0"/>
          <w:numId w:val="2"/>
        </w:numPr>
        <w:tabs>
          <w:tab w:val="left" w:pos="567"/>
        </w:tabs>
        <w:spacing w:after="0"/>
        <w:ind w:left="0" w:right="13" w:firstLine="284"/>
      </w:pPr>
      <w:r>
        <w:t>Проведение первичного анализа рынка, конкурентной среды и ЦА</w:t>
      </w:r>
    </w:p>
    <w:p w:rsidR="00F96E68" w:rsidRDefault="001C551E" w:rsidP="001C551E">
      <w:pPr>
        <w:numPr>
          <w:ilvl w:val="0"/>
          <w:numId w:val="2"/>
        </w:numPr>
        <w:tabs>
          <w:tab w:val="left" w:pos="567"/>
        </w:tabs>
        <w:spacing w:after="0"/>
        <w:ind w:left="0" w:right="13" w:firstLine="284"/>
      </w:pPr>
      <w:r>
        <w:t>Написание брифа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2.2.5 Разбор результатов КР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Мастер-класс. Разбор результатов выполнения контрольной работы по Модулю 1.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Публичное заполнение индивидуального оценочного листа (ИОЛ) 3-5 слушателей с разбором качества выполненных заданий. Разъяснения нюансов заданий и критериев оценки. Ответы на вопросы слушателей.</w:t>
      </w:r>
    </w:p>
    <w:p w:rsidR="00F96E68" w:rsidRDefault="001C551E" w:rsidP="001C551E">
      <w:pPr>
        <w:pStyle w:val="1"/>
        <w:tabs>
          <w:tab w:val="left" w:pos="567"/>
        </w:tabs>
        <w:spacing w:after="0"/>
        <w:ind w:left="0" w:firstLine="284"/>
      </w:pPr>
      <w:r>
        <w:t>Модуль 2. Ключевые элементы рекламной кампании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2.3.1. Идея РК, Инсайт, УТП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Лекция1. Идея РК. Что такое идея. Сложности с нахождением идеи РК. Чем можно заменить идею РК. Штампы и шаблоны идей. Лайфхак вместо идеи или в качестве информационного повода.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Практика1. Понятие инсайта. Отличие инсайта от идеи. В чем ценность инсайта. Основные признаки инсайта. Необходимое и достаточное условие инсайта. Примеры удачных инсайтов РК. Практика разработки инсайтов.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lastRenderedPageBreak/>
        <w:t>Практика2. Уникальное Торговое Предложение (УТП). Что такое УТП. Зачем нужно УТП. Отличие УТП от акции. Признаки УТП. Технологии создания УТП, практика. Примеры УТП.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2.3.2. Нейм, слоган, мудборд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Лекция1. Что такое нейм. Зачем нужен нейм. Как разработать нейм, практика. Что такое слоган. Зачем нужен слоган. Как разработать слоган, практика. Проверка нейма и слогана на оригинальность. Что такое мудборд. Назначение и способы создания.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 xml:space="preserve">Практика1. Что такое облачные конструкторы. Назначение и возможности облачных конструкторов. Создание мудборда с помощью </w:t>
      </w:r>
      <w:hyperlink r:id="rId25">
        <w:r>
          <w:t>mycollages.ru</w:t>
        </w:r>
      </w:hyperlink>
      <w:r>
        <w:t xml:space="preserve">. Создание мудборда с помощью </w:t>
      </w:r>
      <w:hyperlink r:id="rId26">
        <w:r>
          <w:t>www.canva.com</w:t>
        </w:r>
      </w:hyperlink>
      <w:r>
        <w:t>. Практика создания мудборда.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2.3.3. Логотип и инфографика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Лекция1. Что такое корпоративная идентификация. Что такое фирменный стиль. Что такое брэндбук и его назначение. Какие элементы входят в состав брэндбука. Роль брендбука для рекламной кампании. Что такое логотип. Какие разновидности логотипа существуют. Что такое товарный знак. В чем отличие логотипа от товарного знака. Что такое инфографика. Для чего нужна инфографика. Виды инфографики. Что такое дашборд. В чём преимущества инфографики при информировании целевой аудитории.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Практика1. Технологии быстрого создания логотипа и фирменного блока. Способы разработки инфографики.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2.3.4. Промежуточная контрольная работа по модулю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Контрольная работа по выполнению практического задания по Модулю 2.</w:t>
      </w:r>
    </w:p>
    <w:p w:rsidR="00F96E68" w:rsidRDefault="001C551E" w:rsidP="001C551E">
      <w:pPr>
        <w:numPr>
          <w:ilvl w:val="0"/>
          <w:numId w:val="3"/>
        </w:numPr>
        <w:tabs>
          <w:tab w:val="left" w:pos="567"/>
        </w:tabs>
        <w:spacing w:after="0"/>
        <w:ind w:left="0" w:right="13" w:firstLine="284"/>
      </w:pPr>
      <w:r>
        <w:t>Заполнение Формы 2</w:t>
      </w:r>
    </w:p>
    <w:p w:rsidR="00F96E68" w:rsidRDefault="001C551E" w:rsidP="001C551E">
      <w:pPr>
        <w:numPr>
          <w:ilvl w:val="0"/>
          <w:numId w:val="3"/>
        </w:numPr>
        <w:tabs>
          <w:tab w:val="left" w:pos="567"/>
        </w:tabs>
        <w:spacing w:after="0"/>
        <w:ind w:left="0" w:right="13" w:firstLine="284"/>
      </w:pPr>
      <w:r>
        <w:t>Выделение инсайта для рекламной кампании</w:t>
      </w:r>
    </w:p>
    <w:p w:rsidR="00F96E68" w:rsidRDefault="001C551E" w:rsidP="001C551E">
      <w:pPr>
        <w:numPr>
          <w:ilvl w:val="0"/>
          <w:numId w:val="3"/>
        </w:numPr>
        <w:tabs>
          <w:tab w:val="left" w:pos="567"/>
        </w:tabs>
        <w:spacing w:after="0"/>
        <w:ind w:left="0" w:right="13" w:firstLine="284"/>
      </w:pPr>
      <w:r>
        <w:t>Определение УТП для рекламной кампании</w:t>
      </w:r>
    </w:p>
    <w:p w:rsidR="00F96E68" w:rsidRDefault="001C551E" w:rsidP="001C551E">
      <w:pPr>
        <w:numPr>
          <w:ilvl w:val="0"/>
          <w:numId w:val="3"/>
        </w:numPr>
        <w:tabs>
          <w:tab w:val="left" w:pos="567"/>
        </w:tabs>
        <w:spacing w:after="0"/>
        <w:ind w:left="0" w:right="13" w:firstLine="284"/>
      </w:pPr>
      <w:r>
        <w:t>Разработка нейма и тестирование его на оригинальность</w:t>
      </w:r>
    </w:p>
    <w:p w:rsidR="00F96E68" w:rsidRDefault="001C551E" w:rsidP="001C551E">
      <w:pPr>
        <w:numPr>
          <w:ilvl w:val="0"/>
          <w:numId w:val="3"/>
        </w:numPr>
        <w:tabs>
          <w:tab w:val="left" w:pos="567"/>
        </w:tabs>
        <w:spacing w:after="0"/>
        <w:ind w:left="0" w:right="13" w:firstLine="284"/>
      </w:pPr>
      <w:r>
        <w:t>Разработка слогана кампании (на основе ранее выделенного инсайта)</w:t>
      </w:r>
    </w:p>
    <w:p w:rsidR="00F96E68" w:rsidRDefault="001C551E" w:rsidP="001C551E">
      <w:pPr>
        <w:numPr>
          <w:ilvl w:val="0"/>
          <w:numId w:val="3"/>
        </w:numPr>
        <w:tabs>
          <w:tab w:val="left" w:pos="567"/>
        </w:tabs>
        <w:spacing w:after="0"/>
        <w:ind w:left="0" w:right="13" w:firstLine="284"/>
      </w:pPr>
      <w:r>
        <w:t>Первичная визуализация идеи посредством мудборда</w:t>
      </w:r>
    </w:p>
    <w:p w:rsidR="00F96E68" w:rsidRDefault="001C551E" w:rsidP="001C551E">
      <w:pPr>
        <w:numPr>
          <w:ilvl w:val="0"/>
          <w:numId w:val="3"/>
        </w:numPr>
        <w:tabs>
          <w:tab w:val="left" w:pos="567"/>
        </w:tabs>
        <w:spacing w:after="0"/>
        <w:ind w:left="0" w:right="13" w:firstLine="284"/>
      </w:pPr>
      <w:r>
        <w:t>Разработка логотипа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2.3.5 Разбор результатов КР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Мастер-класс. Разбор результатов выполнения контрольной работы по Модулю 2.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Публичное заполнение индивидуального оценочного листа (ИОЛ) 3-5 слушателей с разбором качества выполненных заданий. Разъяснения нюансов заданий и критериев оценки. Ответы на вопросы слушателей.</w:t>
      </w:r>
    </w:p>
    <w:p w:rsidR="00F96E68" w:rsidRDefault="001C551E" w:rsidP="001C551E">
      <w:pPr>
        <w:pStyle w:val="1"/>
        <w:tabs>
          <w:tab w:val="left" w:pos="567"/>
        </w:tabs>
        <w:spacing w:after="0"/>
        <w:ind w:left="0" w:firstLine="284"/>
      </w:pPr>
      <w:r>
        <w:t>Модуль 3. Планирование РК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2.4.1. Рекламная кампания – цели, задачи, стратегия. Каналы коммуникации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Лекция1. Какие уровни рекламного планирования существуют. Чем они отличаются между собой. Что такое стратегическое планирование рекламы. Какие составляющие у рекламной стратегии. Влияние моделей бизнеса на каналы коммуникаций. Тест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Лекция2. Цели рекламной кампании. Классификация рекламных кампаний. Задачи рекламных кампаний. Творческие рекламные стратегии.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Практика1. Средства доставки рекламных сообщений. Определение каналов коммуникации. Обзор возможностей ATL и BTL. Интернет-реклама. Практическая работа.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Практика2. Основные способы продвижения сообщений посредством интернета. Контекстное продвижение в поисковых сетях. Что такое SEA. Что такое SEO. В чем отличия. Продвижение в социальных сетях. Таргетированная реклама. Рассылки и рекламные площадки в интернете. Практическая работа.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2.4.2. Бюджет РК. Медиапланирование. Метрики и оценки эффективности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 xml:space="preserve">Лекция1. План рекламной кампании. Что такое рекламная кампания. Что является составляющим рекламной кампании. Составляющие комплексной рекламной кампании. Какие виды рекламных </w:t>
      </w:r>
      <w:r>
        <w:lastRenderedPageBreak/>
        <w:t>кампаний бывают. Медиапланирование. Разработка бюджета РК. Структура бюджета РК. Составляющие статьи бюджета РК. Особенности бюджета для интернет-рекламы.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Практика1. Способы предварительных оценок. Проверка эффективности РК в ходе кампании. Внесение изменений в ход РК. Итоговая оценка эффективности РК. Коллтрекинг как инструмент оценки эффективности по ходу кампании. Предварительная оценка эффективности в Яндекс.Директ. Практика.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2.4.3. Разработка плана РК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Лекция1. Структура плана рекламной кампании. Карточка объекта рекламирования. Цели разбираемой рекламной кампании. Выбор каналов и способов продвижения рекламного сообщения (не менее трёх). Составление бюджета разбираемой рекламной кампании. Потенциальные способы оценки эффективности. Тест.</w:t>
      </w:r>
    </w:p>
    <w:p w:rsidR="00F96E68" w:rsidRDefault="001C551E" w:rsidP="001C551E">
      <w:pPr>
        <w:tabs>
          <w:tab w:val="left" w:pos="567"/>
          <w:tab w:val="center" w:pos="1994"/>
          <w:tab w:val="center" w:pos="3138"/>
          <w:tab w:val="center" w:pos="3804"/>
          <w:tab w:val="center" w:pos="5061"/>
          <w:tab w:val="center" w:pos="6477"/>
          <w:tab w:val="center" w:pos="7795"/>
          <w:tab w:val="center" w:pos="8908"/>
          <w:tab w:val="right" w:pos="9354"/>
        </w:tabs>
        <w:spacing w:after="0"/>
        <w:ind w:left="0" w:firstLine="284"/>
        <w:jc w:val="left"/>
      </w:pPr>
      <w:r>
        <w:t>Практика1.</w:t>
      </w:r>
      <w:r>
        <w:tab/>
        <w:t>Составление</w:t>
      </w:r>
      <w:r>
        <w:tab/>
        <w:t>плана</w:t>
      </w:r>
      <w:r>
        <w:tab/>
        <w:t>РК.</w:t>
      </w:r>
      <w:r>
        <w:tab/>
        <w:t>Предварительная</w:t>
      </w:r>
      <w:r>
        <w:tab/>
        <w:t>оценка</w:t>
      </w:r>
      <w:r>
        <w:tab/>
        <w:t>эффективности</w:t>
      </w:r>
      <w:r>
        <w:tab/>
        <w:t>РК</w:t>
      </w:r>
      <w:r>
        <w:tab/>
        <w:t>в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Яндекс.Директ.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2.4.4. Промежуточная контрольная работа по модулю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Контрольная работа по выполнению практического задания по Модулю 3.</w:t>
      </w:r>
    </w:p>
    <w:p w:rsidR="00F96E68" w:rsidRDefault="001C551E" w:rsidP="001C551E">
      <w:pPr>
        <w:numPr>
          <w:ilvl w:val="0"/>
          <w:numId w:val="4"/>
        </w:numPr>
        <w:tabs>
          <w:tab w:val="left" w:pos="567"/>
        </w:tabs>
        <w:spacing w:after="0"/>
        <w:ind w:left="0" w:right="13" w:firstLine="284"/>
      </w:pPr>
      <w:r>
        <w:t>Заполнение Формы 3</w:t>
      </w:r>
    </w:p>
    <w:p w:rsidR="00F96E68" w:rsidRDefault="001C551E" w:rsidP="001C551E">
      <w:pPr>
        <w:numPr>
          <w:ilvl w:val="0"/>
          <w:numId w:val="4"/>
        </w:numPr>
        <w:tabs>
          <w:tab w:val="left" w:pos="567"/>
        </w:tabs>
        <w:spacing w:after="0"/>
        <w:ind w:left="0" w:right="13" w:firstLine="284"/>
      </w:pPr>
      <w:r>
        <w:t>Разработка плана рекламной кампании (РК)</w:t>
      </w:r>
    </w:p>
    <w:p w:rsidR="00F96E68" w:rsidRDefault="001C551E" w:rsidP="001C551E">
      <w:pPr>
        <w:numPr>
          <w:ilvl w:val="0"/>
          <w:numId w:val="4"/>
        </w:numPr>
        <w:tabs>
          <w:tab w:val="left" w:pos="567"/>
        </w:tabs>
        <w:spacing w:after="0"/>
        <w:ind w:left="0" w:right="13" w:firstLine="284"/>
      </w:pPr>
      <w:r>
        <w:t>Определение каналов продвижения торговой марки</w:t>
      </w:r>
    </w:p>
    <w:p w:rsidR="00F96E68" w:rsidRDefault="001C551E" w:rsidP="001C551E">
      <w:pPr>
        <w:numPr>
          <w:ilvl w:val="0"/>
          <w:numId w:val="4"/>
        </w:numPr>
        <w:tabs>
          <w:tab w:val="left" w:pos="567"/>
        </w:tabs>
        <w:spacing w:after="0"/>
        <w:ind w:left="0" w:right="13" w:firstLine="284"/>
      </w:pPr>
      <w:r>
        <w:t>Определение предварительной оценки бюджета РК для интернет-продвижения по поиску</w:t>
      </w:r>
    </w:p>
    <w:p w:rsidR="00F96E68" w:rsidRDefault="001C551E" w:rsidP="001C551E">
      <w:pPr>
        <w:numPr>
          <w:ilvl w:val="0"/>
          <w:numId w:val="4"/>
        </w:numPr>
        <w:tabs>
          <w:tab w:val="left" w:pos="567"/>
        </w:tabs>
        <w:spacing w:after="0"/>
        <w:ind w:left="0" w:right="13" w:firstLine="284"/>
      </w:pPr>
      <w:r>
        <w:t>Определение перспективных каналов в интернет-среде</w:t>
      </w:r>
    </w:p>
    <w:p w:rsidR="00F96E68" w:rsidRDefault="001C551E" w:rsidP="001C551E">
      <w:pPr>
        <w:numPr>
          <w:ilvl w:val="0"/>
          <w:numId w:val="4"/>
        </w:numPr>
        <w:tabs>
          <w:tab w:val="left" w:pos="567"/>
        </w:tabs>
        <w:spacing w:after="0"/>
        <w:ind w:left="0" w:right="13" w:firstLine="284"/>
      </w:pPr>
      <w:r>
        <w:t>Указание потенциальных способов оценки эффективности РК в интернете Тема 2.3.5 Разбор результатов КР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Мастер-класс. Разбор результатов выполнения контрольной работы по Модулю 3.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Публичное заполнение индивидуального оценочного листа (ИОЛ) 3-5 слушателей с разбором качества выполненных заданий. Разъяснения нюансов заданий и критериев оценки. Ответы на вопросы слушателей.</w:t>
      </w:r>
    </w:p>
    <w:p w:rsidR="00F96E68" w:rsidRDefault="001C551E" w:rsidP="001C551E">
      <w:pPr>
        <w:pStyle w:val="1"/>
        <w:tabs>
          <w:tab w:val="left" w:pos="567"/>
        </w:tabs>
        <w:spacing w:after="0"/>
        <w:ind w:left="0" w:firstLine="284"/>
      </w:pPr>
      <w:r>
        <w:t>Модуль 4. Цифровая реклама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2.5.1. Конструирование и публикация сайта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Лекция1. Что такое цифровая реклама. Цифровая реклама против традиционной рекламы. Виды цифровой рекламы. Как работает цифровая реклама. Что такое мини-сайт и для чего он используется. Что такое лендинг-пейдж. Зачем нужны лендинг-пейджи. Разница между мини-сайтом и лендинг-пейджем. Другие разновидности мини-сайтов. Сайт-визитка и его особенности. Лидогенерация.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Практика1. Конструкторы для сайтов. Работа с готовыми шаблонами сайтов. Создание сайта. Публикация сайта. Платные возможности хостинга и домена. ДЗ.</w:t>
      </w:r>
    </w:p>
    <w:p w:rsidR="00F96E68" w:rsidRDefault="001C551E" w:rsidP="001C551E">
      <w:pPr>
        <w:tabs>
          <w:tab w:val="left" w:pos="567"/>
          <w:tab w:val="center" w:pos="1807"/>
          <w:tab w:val="center" w:pos="2748"/>
          <w:tab w:val="center" w:pos="3613"/>
          <w:tab w:val="center" w:pos="5045"/>
          <w:tab w:val="right" w:pos="9354"/>
        </w:tabs>
        <w:spacing w:after="0"/>
        <w:ind w:left="0" w:firstLine="284"/>
        <w:jc w:val="left"/>
      </w:pPr>
      <w:r>
        <w:t>Практика2.</w:t>
      </w:r>
      <w:r>
        <w:tab/>
        <w:t>Создание</w:t>
      </w:r>
      <w:r>
        <w:tab/>
        <w:t>сайта</w:t>
      </w:r>
      <w:r>
        <w:tab/>
        <w:t>в WiX.</w:t>
      </w:r>
      <w:r>
        <w:tab/>
        <w:t>Автоматический</w:t>
      </w:r>
      <w:r>
        <w:tab/>
        <w:t>сервис. Дизайнерский сервис.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Шаблоны. Публикация.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2.5.2. Контекстное продвижение сообщения</w:t>
      </w:r>
    </w:p>
    <w:p w:rsidR="00F96E68" w:rsidRDefault="001C551E" w:rsidP="001C551E">
      <w:pPr>
        <w:tabs>
          <w:tab w:val="left" w:pos="567"/>
          <w:tab w:val="center" w:pos="1770"/>
          <w:tab w:val="center" w:pos="3273"/>
          <w:tab w:val="center" w:pos="4189"/>
          <w:tab w:val="center" w:pos="4943"/>
          <w:tab w:val="center" w:pos="6506"/>
          <w:tab w:val="center" w:pos="7740"/>
          <w:tab w:val="center" w:pos="8383"/>
          <w:tab w:val="right" w:pos="9354"/>
        </w:tabs>
        <w:spacing w:after="0"/>
        <w:ind w:left="0" w:firstLine="284"/>
        <w:jc w:val="left"/>
      </w:pPr>
      <w:r>
        <w:t>Лекция1.</w:t>
      </w:r>
      <w:r>
        <w:tab/>
        <w:t>Контекстное</w:t>
      </w:r>
      <w:r>
        <w:tab/>
        <w:t>продвижение</w:t>
      </w:r>
      <w:r>
        <w:tab/>
        <w:t>в</w:t>
      </w:r>
      <w:r>
        <w:tab/>
        <w:t>интернете</w:t>
      </w:r>
      <w:r>
        <w:tab/>
        <w:t>SEM=SEA+SEO.</w:t>
      </w:r>
      <w:r>
        <w:tab/>
        <w:t>Что</w:t>
      </w:r>
      <w:r>
        <w:tab/>
        <w:t>такое</w:t>
      </w:r>
      <w:r>
        <w:tab/>
        <w:t>SEA.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Контекстная реклама. Контекстное продвижение рекламного сообщения. Тест.</w:t>
      </w:r>
    </w:p>
    <w:p w:rsidR="007161BA" w:rsidRDefault="001C551E" w:rsidP="001C551E">
      <w:pPr>
        <w:tabs>
          <w:tab w:val="left" w:pos="567"/>
        </w:tabs>
        <w:spacing w:after="0"/>
        <w:ind w:left="0" w:right="13" w:firstLine="284"/>
      </w:pPr>
      <w:r>
        <w:t xml:space="preserve">Практика1. Составление рекламного сообщения. Понятие копирайтинга. Кто такой копирайтер. Особенности работы копирайтера для интернет-продвижения сообщений. Копирайтинг с учетом SEO-SEA-SMM. Оригинальность текстов. Антиплагиат. ДЗ. 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Лекция2. Яндекс реклама – особенности и преимущества. Яндекс.Директ как инструмент контентного продвижения рекламных сообщений. Организация рекламной кампании в Яндекс.Директ. Wordstat. Формирование семантического ядра в Яндекс.Директ.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Практика2. Организация рекламной кампании в Яндекс.Директ. Выделение УТП (если возможно). Подбор семантического ядра. Регистрирация в Яндекс.Директ. Составление рекламного объявления. Настройки РК. Запуст РК.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lastRenderedPageBreak/>
        <w:t>Практика3. Рекламная кампания в ЯД. Оценка эффективности. Корректировка настроек РК.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Практика4. Регистрация и организация кампании в Google Ads. Как подобрать ключевые слова и сформировать семантическое ядро в Google Ads. Как подобрать нужный бюджет рекламной кампании.</w:t>
      </w:r>
    </w:p>
    <w:p w:rsidR="00F96E68" w:rsidRDefault="001C551E" w:rsidP="001C551E">
      <w:pPr>
        <w:tabs>
          <w:tab w:val="left" w:pos="567"/>
          <w:tab w:val="center" w:pos="1576"/>
          <w:tab w:val="center" w:pos="2820"/>
          <w:tab w:val="center" w:pos="4272"/>
          <w:tab w:val="center" w:pos="5687"/>
          <w:tab w:val="center" w:pos="7238"/>
          <w:tab w:val="center" w:pos="8507"/>
          <w:tab w:val="right" w:pos="9354"/>
        </w:tabs>
        <w:spacing w:after="0"/>
        <w:ind w:left="0" w:firstLine="284"/>
        <w:jc w:val="left"/>
      </w:pPr>
      <w:r>
        <w:t>Практика5.</w:t>
      </w:r>
      <w:r>
        <w:tab/>
        <w:t>Как</w:t>
      </w:r>
      <w:r>
        <w:tab/>
        <w:t>предварительно</w:t>
      </w:r>
      <w:r>
        <w:tab/>
        <w:t>оценить</w:t>
      </w:r>
      <w:r>
        <w:tab/>
        <w:t>эффективность</w:t>
      </w:r>
      <w:r>
        <w:tab/>
        <w:t>рекламной</w:t>
      </w:r>
      <w:r>
        <w:tab/>
        <w:t>кампании</w:t>
      </w:r>
      <w:r>
        <w:tab/>
        <w:t>в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Google Ads. Запуск рекламной кампании. Корректировка хода РК.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2.5.3. Оптимизация сайта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Лекция1. Понятие SEO-оптимизации сайтов. Основные аспекты SEO продвижения сайтов. Возможности SEO в поисковых системах. Способы оптимизации сайтов.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Лекция2. Оптимизация сайта посредством конструктора. Оптимизационные возможности конструкторов сайтов. Можно ли оптимизировать сайты, созданные в конструкторах. Оптимизационные возможности WiX.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Практика1. Продвижение сайта с помощью SEO. Создание сайта в конструкторе, его публикация и процессы оптимизации.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Практика2. Внутренняя и внешняя оптимизация сайта в конструкторах, возможности.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 внутренней и внешней оптимизации.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2.5.4. Продвижение в социальных сетях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Лекция1. Продвижение в социальных сетях. Что такое SMM. Кто и зачем прибегают к продвижению в соц.сетях. Как SММ использовать в рекламных целях. Что такое социальные медиа. Как организуются продвижения в социальных медиа.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Практика1. Практика использования SММ в рекламных целях. Продвижение в социальных медиа. Выбор соц.сети и стратегии работы. Способы продвижения в соц.сетях. Клиентский Аватар. Практическая работа по составлению аватара.ДЗ.</w:t>
      </w:r>
    </w:p>
    <w:p w:rsidR="00F96E68" w:rsidRDefault="001C551E" w:rsidP="001C551E">
      <w:pPr>
        <w:tabs>
          <w:tab w:val="left" w:pos="567"/>
          <w:tab w:val="center" w:pos="1884"/>
          <w:tab w:val="center" w:pos="3065"/>
          <w:tab w:val="center" w:pos="4188"/>
          <w:tab w:val="center" w:pos="5386"/>
          <w:tab w:val="center" w:pos="6708"/>
          <w:tab w:val="center" w:pos="7622"/>
          <w:tab w:val="right" w:pos="9354"/>
        </w:tabs>
        <w:spacing w:after="0"/>
        <w:ind w:left="0" w:firstLine="284"/>
        <w:jc w:val="left"/>
      </w:pPr>
      <w:r>
        <w:t>Практика2.</w:t>
      </w:r>
      <w:r>
        <w:tab/>
        <w:t>Нативная</w:t>
      </w:r>
      <w:r>
        <w:tab/>
        <w:t>реклама.</w:t>
      </w:r>
      <w:r>
        <w:tab/>
        <w:t>Отличия</w:t>
      </w:r>
      <w:r>
        <w:tab/>
        <w:t>нативного</w:t>
      </w:r>
      <w:r>
        <w:tab/>
        <w:t>сообщения</w:t>
      </w:r>
      <w:r>
        <w:tab/>
        <w:t>от</w:t>
      </w:r>
      <w:r>
        <w:tab/>
        <w:t>стандартных.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Достоинства нативной рекламы.  Написание нативного сообщения.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Лекция2. Продвижение в ВКонтакте и ФБ. Чем социальные сети полезны для бизнеса. Сложности продвижения в социальных сетях. Как организовать рекламную кампанию в социальной сети. Что такое контент-план. Как набирать целевую аудиторию в соц.сети. Как определить эффективность РК в социальной сети. Можно ли отслеживать продажи через социальные сети.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Практика3. Определение подходящей группы в социальной сети. Размещение сообщения. Размещение нативного сообщения. Организация РК в ВКонтакте и на ФБ.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Практика4. Практика продвижения сообщения в социальных сетях посредством сторонних ресурсов. Продвижения с помощью Bosslike. Продвижение социальных сообщений.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2.5.5 Промежуточная контрольная работа по модулю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Контрольная работа по выполнению практического задания по Модулю 4.</w:t>
      </w:r>
    </w:p>
    <w:p w:rsidR="00F96E68" w:rsidRDefault="001C551E" w:rsidP="001C551E">
      <w:pPr>
        <w:numPr>
          <w:ilvl w:val="0"/>
          <w:numId w:val="5"/>
        </w:numPr>
        <w:tabs>
          <w:tab w:val="left" w:pos="567"/>
        </w:tabs>
        <w:spacing w:after="0"/>
        <w:ind w:left="0" w:right="13" w:firstLine="284"/>
      </w:pPr>
      <w:r>
        <w:t>Заполнение Формы 4</w:t>
      </w:r>
    </w:p>
    <w:p w:rsidR="00F96E68" w:rsidRDefault="001C551E" w:rsidP="001C551E">
      <w:pPr>
        <w:numPr>
          <w:ilvl w:val="0"/>
          <w:numId w:val="5"/>
        </w:numPr>
        <w:tabs>
          <w:tab w:val="left" w:pos="567"/>
        </w:tabs>
        <w:spacing w:after="0"/>
        <w:ind w:left="0" w:right="13" w:firstLine="284"/>
      </w:pPr>
      <w:r>
        <w:t>Создание и публикация мини-сайта в интернете</w:t>
      </w:r>
    </w:p>
    <w:p w:rsidR="00F96E68" w:rsidRDefault="001C551E" w:rsidP="001C551E">
      <w:pPr>
        <w:numPr>
          <w:ilvl w:val="0"/>
          <w:numId w:val="5"/>
        </w:numPr>
        <w:tabs>
          <w:tab w:val="left" w:pos="567"/>
        </w:tabs>
        <w:spacing w:after="0"/>
        <w:ind w:left="0" w:right="13" w:firstLine="284"/>
      </w:pPr>
      <w:r>
        <w:t>Подбор ключевых слов</w:t>
      </w:r>
    </w:p>
    <w:p w:rsidR="00F96E68" w:rsidRDefault="001C551E" w:rsidP="001C551E">
      <w:pPr>
        <w:numPr>
          <w:ilvl w:val="0"/>
          <w:numId w:val="5"/>
        </w:numPr>
        <w:tabs>
          <w:tab w:val="left" w:pos="567"/>
        </w:tabs>
        <w:spacing w:after="0"/>
        <w:ind w:left="0" w:right="13" w:firstLine="284"/>
      </w:pPr>
      <w:r>
        <w:t>Рекламная кампания в ЯД</w:t>
      </w:r>
    </w:p>
    <w:p w:rsidR="00F96E68" w:rsidRDefault="001C551E" w:rsidP="001C551E">
      <w:pPr>
        <w:numPr>
          <w:ilvl w:val="0"/>
          <w:numId w:val="5"/>
        </w:numPr>
        <w:tabs>
          <w:tab w:val="left" w:pos="567"/>
        </w:tabs>
        <w:spacing w:after="0"/>
        <w:ind w:left="0" w:right="13" w:firstLine="284"/>
      </w:pPr>
      <w:r>
        <w:t>Предварительная оценка эффективности РК</w:t>
      </w:r>
    </w:p>
    <w:p w:rsidR="00F96E68" w:rsidRDefault="001C551E" w:rsidP="001C551E">
      <w:pPr>
        <w:numPr>
          <w:ilvl w:val="0"/>
          <w:numId w:val="5"/>
        </w:numPr>
        <w:tabs>
          <w:tab w:val="left" w:pos="567"/>
        </w:tabs>
        <w:spacing w:after="0"/>
        <w:ind w:left="0" w:right="13" w:firstLine="284"/>
      </w:pPr>
      <w:r>
        <w:t>Оптимизация сайта</w:t>
      </w:r>
    </w:p>
    <w:p w:rsidR="00F96E68" w:rsidRDefault="001C551E" w:rsidP="001C551E">
      <w:pPr>
        <w:numPr>
          <w:ilvl w:val="0"/>
          <w:numId w:val="5"/>
        </w:numPr>
        <w:tabs>
          <w:tab w:val="left" w:pos="567"/>
        </w:tabs>
        <w:spacing w:after="0"/>
        <w:ind w:left="0" w:right="13" w:firstLine="284"/>
      </w:pPr>
      <w:r>
        <w:t>Аватар клиента</w:t>
      </w:r>
    </w:p>
    <w:p w:rsidR="00F96E68" w:rsidRDefault="001C551E" w:rsidP="001C551E">
      <w:pPr>
        <w:numPr>
          <w:ilvl w:val="0"/>
          <w:numId w:val="5"/>
        </w:numPr>
        <w:tabs>
          <w:tab w:val="left" w:pos="567"/>
        </w:tabs>
        <w:spacing w:after="0"/>
        <w:ind w:left="0" w:right="13" w:firstLine="284"/>
      </w:pPr>
      <w:r>
        <w:t>Нативное сообщение в 1200 символов</w:t>
      </w:r>
    </w:p>
    <w:p w:rsidR="00F96E68" w:rsidRDefault="001C551E" w:rsidP="001C551E">
      <w:pPr>
        <w:numPr>
          <w:ilvl w:val="0"/>
          <w:numId w:val="5"/>
        </w:numPr>
        <w:tabs>
          <w:tab w:val="left" w:pos="567"/>
        </w:tabs>
        <w:spacing w:after="0"/>
        <w:ind w:left="0" w:right="13" w:firstLine="284"/>
      </w:pPr>
      <w:r>
        <w:t>Размещение сообщения в соц.сетях</w:t>
      </w:r>
    </w:p>
    <w:p w:rsidR="00F96E68" w:rsidRDefault="001C551E" w:rsidP="001C551E">
      <w:pPr>
        <w:numPr>
          <w:ilvl w:val="0"/>
          <w:numId w:val="5"/>
        </w:numPr>
        <w:tabs>
          <w:tab w:val="left" w:pos="567"/>
        </w:tabs>
        <w:spacing w:after="0"/>
        <w:ind w:left="0" w:right="13" w:firstLine="284"/>
      </w:pPr>
      <w:r>
        <w:t>Организации продвижения сообщения в соц.сети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2.5.6 Разбор результатов КР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Мастер-класс. Разбор результатов выполнения контрольной работы по Модулю 4.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lastRenderedPageBreak/>
        <w:t>Публичное заполнение индивидуального оценочного листа (ИОЛ) 3-5 слушателей с разбором качества выполненных заданий. Разъяснения нюансов заданий и критериев оценки. Ответы на вопросы слушателей.</w:t>
      </w:r>
    </w:p>
    <w:p w:rsidR="00F96E68" w:rsidRDefault="001C551E" w:rsidP="001C551E">
      <w:pPr>
        <w:pStyle w:val="1"/>
        <w:tabs>
          <w:tab w:val="left" w:pos="567"/>
        </w:tabs>
        <w:spacing w:after="0"/>
        <w:ind w:left="0" w:firstLine="284"/>
      </w:pPr>
      <w:r>
        <w:t>Модуль 5. Подготовка и проведение презентации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2.6.1. Создание цифровой презентации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Лекция1. Подготовка презентации с помощью традиционных средств. PowerPoint – надежное средство создания цифровых презентация. Возможности и недостатки РР. Тест. Лекция2. Возможности конструкторов по созданию электронных презентаций. Создание презентаций в РР на основе шаблонов конструктора.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Практика1. Упражнение с использованием конструкторов для создания электронных презентаций. Технология использования шаблонов конструкторов для РР.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2.6.2. Технологии защиты проектов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Практика1. Упражнение по созданию презентации с учетом требований и рекомендаций к электронным презентациям для создания удачных презентаций. ДЗ.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2.6.3. Технологии воздействия на аудиторию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Лекция1. Взаимодействие с аудиторией. Приемы воздействия на аудиторию. Ритм и смена ритма. Тембр и смена тембра. Как правильно начать защиту. Как правильно закончить защиту. Тест.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2.6.4. Промежуточная контрольная работа по модулю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Контрольная работа по выполнению практического задания по Модулю 5.</w:t>
      </w:r>
    </w:p>
    <w:p w:rsidR="00F96E68" w:rsidRDefault="001C551E" w:rsidP="001C551E">
      <w:pPr>
        <w:numPr>
          <w:ilvl w:val="0"/>
          <w:numId w:val="6"/>
        </w:numPr>
        <w:tabs>
          <w:tab w:val="left" w:pos="567"/>
        </w:tabs>
        <w:spacing w:after="0"/>
        <w:ind w:left="0" w:right="13" w:firstLine="284"/>
      </w:pPr>
      <w:r>
        <w:t>Заполнить Форму 5</w:t>
      </w:r>
    </w:p>
    <w:p w:rsidR="00F96E68" w:rsidRDefault="001C551E" w:rsidP="001C551E">
      <w:pPr>
        <w:numPr>
          <w:ilvl w:val="0"/>
          <w:numId w:val="6"/>
        </w:numPr>
        <w:tabs>
          <w:tab w:val="left" w:pos="567"/>
        </w:tabs>
        <w:spacing w:after="0"/>
        <w:ind w:left="0" w:right="13" w:firstLine="284"/>
      </w:pPr>
      <w:r>
        <w:t>Создать электронную презентацию</w:t>
      </w:r>
    </w:p>
    <w:p w:rsidR="00F96E68" w:rsidRDefault="001C551E" w:rsidP="001C551E">
      <w:pPr>
        <w:numPr>
          <w:ilvl w:val="0"/>
          <w:numId w:val="6"/>
        </w:numPr>
        <w:tabs>
          <w:tab w:val="left" w:pos="567"/>
        </w:tabs>
        <w:spacing w:after="0"/>
        <w:ind w:left="0" w:right="13" w:firstLine="284"/>
      </w:pPr>
      <w:r>
        <w:t>Использовать элементы анимации (GIF) или видео</w:t>
      </w:r>
    </w:p>
    <w:p w:rsidR="00F96E68" w:rsidRDefault="001C551E" w:rsidP="001C551E">
      <w:pPr>
        <w:numPr>
          <w:ilvl w:val="0"/>
          <w:numId w:val="6"/>
        </w:numPr>
        <w:tabs>
          <w:tab w:val="left" w:pos="567"/>
        </w:tabs>
        <w:spacing w:after="0"/>
        <w:ind w:left="0" w:right="13" w:firstLine="284"/>
      </w:pPr>
      <w:r>
        <w:t>Использование элементов фирменной графики</w:t>
      </w:r>
    </w:p>
    <w:p w:rsidR="00F96E68" w:rsidRDefault="001C551E" w:rsidP="001C551E">
      <w:pPr>
        <w:numPr>
          <w:ilvl w:val="0"/>
          <w:numId w:val="6"/>
        </w:numPr>
        <w:tabs>
          <w:tab w:val="left" w:pos="567"/>
        </w:tabs>
        <w:spacing w:after="0"/>
        <w:ind w:left="0" w:right="13" w:firstLine="284"/>
      </w:pPr>
      <w:r>
        <w:t>Использование инфографики</w:t>
      </w:r>
    </w:p>
    <w:p w:rsidR="00F96E68" w:rsidRDefault="001C551E" w:rsidP="001C551E">
      <w:pPr>
        <w:numPr>
          <w:ilvl w:val="0"/>
          <w:numId w:val="6"/>
        </w:numPr>
        <w:tabs>
          <w:tab w:val="left" w:pos="567"/>
        </w:tabs>
        <w:spacing w:after="0"/>
        <w:ind w:left="0" w:right="13" w:firstLine="284"/>
      </w:pPr>
      <w:r>
        <w:t>Использование мудборда в публикации</w:t>
      </w:r>
    </w:p>
    <w:p w:rsidR="00F96E68" w:rsidRDefault="001C551E" w:rsidP="001C551E">
      <w:pPr>
        <w:numPr>
          <w:ilvl w:val="0"/>
          <w:numId w:val="6"/>
        </w:numPr>
        <w:tabs>
          <w:tab w:val="left" w:pos="567"/>
        </w:tabs>
        <w:spacing w:after="0"/>
        <w:ind w:left="0" w:right="13" w:firstLine="284"/>
      </w:pPr>
      <w:r>
        <w:t>Публикация презентации</w:t>
      </w:r>
    </w:p>
    <w:p w:rsidR="00F96E68" w:rsidRDefault="001C551E" w:rsidP="001C551E">
      <w:pPr>
        <w:numPr>
          <w:ilvl w:val="0"/>
          <w:numId w:val="6"/>
        </w:numPr>
        <w:tabs>
          <w:tab w:val="left" w:pos="567"/>
        </w:tabs>
        <w:spacing w:after="0"/>
        <w:ind w:left="0" w:right="13" w:firstLine="284"/>
      </w:pPr>
      <w:r>
        <w:t>Публичная защита презентации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Тема 2.6.5 Разбор результатов КР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Мастер-класс. Разбор результатов выполнения контрольной работы по Модулю 5.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Публичное заполнение индивидуального оценочного листа (ИОЛ) 3-5 слушателей с разбором качества выполненных заданий. Разъяснения нюансов заданий и критериев оценки. Ответы на вопросы слушателей.</w:t>
      </w:r>
    </w:p>
    <w:p w:rsidR="00F96E68" w:rsidRDefault="001C551E" w:rsidP="001C551E">
      <w:pPr>
        <w:pStyle w:val="2"/>
        <w:tabs>
          <w:tab w:val="left" w:pos="567"/>
        </w:tabs>
        <w:spacing w:after="0"/>
        <w:ind w:left="0" w:firstLine="284"/>
      </w:pPr>
      <w:r>
        <w:t>3.4 Календарный учебный график (порядок освоения модулей)</w:t>
      </w:r>
    </w:p>
    <w:tbl>
      <w:tblPr>
        <w:tblStyle w:val="TableGrid"/>
        <w:tblW w:w="10449" w:type="dxa"/>
        <w:tblInd w:w="-111" w:type="dxa"/>
        <w:tblCellMar>
          <w:top w:w="53" w:type="dxa"/>
          <w:left w:w="111" w:type="dxa"/>
          <w:right w:w="125" w:type="dxa"/>
        </w:tblCellMar>
        <w:tblLook w:val="04A0" w:firstRow="1" w:lastRow="0" w:firstColumn="1" w:lastColumn="0" w:noHBand="0" w:noVBand="1"/>
      </w:tblPr>
      <w:tblGrid>
        <w:gridCol w:w="1519"/>
        <w:gridCol w:w="8930"/>
      </w:tblGrid>
      <w:tr w:rsidR="00F96E68" w:rsidTr="00205EBF">
        <w:trPr>
          <w:trHeight w:val="62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154" w:firstLine="284"/>
              <w:jc w:val="center"/>
            </w:pPr>
            <w:r>
              <w:rPr>
                <w:sz w:val="20"/>
              </w:rPr>
              <w:t>Период обучения (недели)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sz w:val="20"/>
              </w:rPr>
              <w:t>Наименование модуля</w:t>
            </w:r>
          </w:p>
        </w:tc>
      </w:tr>
      <w:tr w:rsidR="00F96E68" w:rsidTr="009C544A">
        <w:trPr>
          <w:trHeight w:val="204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1 неделя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Pr="000D36F6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 w:rsidRPr="000D36F6">
              <w:rPr>
                <w:sz w:val="20"/>
              </w:rPr>
              <w:t>Раздел 1. Теоретическое обучение.</w:t>
            </w:r>
          </w:p>
          <w:p w:rsidR="00F96E68" w:rsidRPr="000D36F6" w:rsidRDefault="009C544A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 w:rsidRPr="000D36F6">
              <w:rPr>
                <w:sz w:val="20"/>
              </w:rPr>
              <w:t>Модуль 1.</w:t>
            </w:r>
            <w:r w:rsidRPr="000D36F6">
              <w:rPr>
                <w:sz w:val="20"/>
                <w:szCs w:val="20"/>
              </w:rPr>
              <w:t>Стандарты Ворлдскиллс и спецификация стандартов Ворлдскиллс по компетенции «Реклама» . Разделы спецификации</w:t>
            </w:r>
          </w:p>
          <w:p w:rsidR="00F96E68" w:rsidRPr="000D36F6" w:rsidRDefault="001C551E" w:rsidP="00205EBF">
            <w:pPr>
              <w:tabs>
                <w:tab w:val="left" w:pos="567"/>
                <w:tab w:val="center" w:pos="936"/>
                <w:tab w:val="center" w:pos="1674"/>
                <w:tab w:val="center" w:pos="2878"/>
                <w:tab w:val="center" w:pos="3673"/>
                <w:tab w:val="center" w:pos="4523"/>
                <w:tab w:val="right" w:pos="6264"/>
              </w:tabs>
              <w:spacing w:after="0" w:line="259" w:lineRule="auto"/>
              <w:ind w:left="0" w:firstLine="284"/>
              <w:jc w:val="left"/>
            </w:pPr>
            <w:r w:rsidRPr="000D36F6">
              <w:rPr>
                <w:sz w:val="20"/>
              </w:rPr>
              <w:t>Модуль</w:t>
            </w:r>
            <w:r w:rsidR="00205EBF" w:rsidRPr="000D36F6">
              <w:rPr>
                <w:sz w:val="20"/>
              </w:rPr>
              <w:t xml:space="preserve"> </w:t>
            </w:r>
            <w:r w:rsidRPr="000D36F6">
              <w:rPr>
                <w:sz w:val="20"/>
              </w:rPr>
              <w:t>2.</w:t>
            </w:r>
            <w:r w:rsidRPr="000D36F6">
              <w:rPr>
                <w:sz w:val="20"/>
              </w:rPr>
              <w:tab/>
            </w:r>
            <w:r w:rsidR="009C544A" w:rsidRPr="000D36F6">
              <w:rPr>
                <w:sz w:val="20"/>
                <w:szCs w:val="20"/>
              </w:rPr>
              <w:t>Актуальные требования рынка труда, современные технологии в профессиональной сфере</w:t>
            </w:r>
          </w:p>
          <w:p w:rsidR="00F96E68" w:rsidRPr="000D36F6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 w:rsidRPr="000D36F6">
              <w:rPr>
                <w:sz w:val="20"/>
              </w:rPr>
              <w:t xml:space="preserve">Модуль 3. </w:t>
            </w:r>
            <w:r w:rsidR="009C544A" w:rsidRPr="000D36F6">
              <w:rPr>
                <w:sz w:val="20"/>
                <w:szCs w:val="20"/>
              </w:rPr>
              <w:t>Общие вопросы по работе в статусе самозанятого</w:t>
            </w:r>
          </w:p>
          <w:p w:rsidR="00F96E68" w:rsidRPr="000D36F6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 w:rsidRPr="000D36F6">
              <w:rPr>
                <w:sz w:val="20"/>
              </w:rPr>
              <w:t>Раздел 2. Профессиональный курс</w:t>
            </w:r>
          </w:p>
          <w:p w:rsidR="00F96E68" w:rsidRPr="000D36F6" w:rsidRDefault="009C544A" w:rsidP="001C551E">
            <w:pPr>
              <w:tabs>
                <w:tab w:val="left" w:pos="567"/>
              </w:tabs>
              <w:spacing w:after="0" w:line="244" w:lineRule="auto"/>
              <w:ind w:left="0" w:firstLine="284"/>
              <w:jc w:val="left"/>
            </w:pPr>
            <w:r w:rsidRPr="000D36F6">
              <w:rPr>
                <w:sz w:val="20"/>
                <w:szCs w:val="20"/>
              </w:rPr>
              <w:t>Практическое креативное задание по проверке стартового уровня владения компетенцией</w:t>
            </w:r>
          </w:p>
          <w:p w:rsidR="00F96E68" w:rsidRPr="000D36F6" w:rsidRDefault="001C551E" w:rsidP="009C544A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 w:rsidRPr="000D36F6">
              <w:rPr>
                <w:sz w:val="20"/>
              </w:rPr>
              <w:t>Модуль 1. Коммуникации с заказчиком</w:t>
            </w:r>
          </w:p>
        </w:tc>
      </w:tr>
      <w:tr w:rsidR="00F96E68" w:rsidTr="00205EBF">
        <w:trPr>
          <w:trHeight w:val="59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40" w:lineRule="auto"/>
              <w:ind w:left="0" w:firstLine="284"/>
              <w:jc w:val="left"/>
            </w:pPr>
            <w:r>
              <w:rPr>
                <w:sz w:val="20"/>
              </w:rPr>
              <w:t>2 неделя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Pr="000D36F6" w:rsidRDefault="009C544A" w:rsidP="00205EBF">
            <w:pPr>
              <w:tabs>
                <w:tab w:val="left" w:pos="567"/>
              </w:tabs>
              <w:spacing w:after="0" w:line="240" w:lineRule="auto"/>
              <w:ind w:left="0" w:firstLine="284"/>
              <w:jc w:val="left"/>
              <w:rPr>
                <w:sz w:val="20"/>
              </w:rPr>
            </w:pPr>
            <w:r w:rsidRPr="000D36F6">
              <w:rPr>
                <w:sz w:val="20"/>
              </w:rPr>
              <w:t>Модуль 1. Коммуникации с заказчиком</w:t>
            </w:r>
          </w:p>
          <w:p w:rsidR="00F96E68" w:rsidRPr="000D36F6" w:rsidRDefault="001C551E" w:rsidP="000D36F6">
            <w:pPr>
              <w:tabs>
                <w:tab w:val="left" w:pos="567"/>
              </w:tabs>
              <w:spacing w:after="0" w:line="240" w:lineRule="auto"/>
              <w:ind w:left="0" w:firstLine="284"/>
              <w:jc w:val="left"/>
            </w:pPr>
            <w:r w:rsidRPr="000D36F6">
              <w:rPr>
                <w:sz w:val="20"/>
              </w:rPr>
              <w:t>Модуль 2. Ключевые элементы рекламной кампании</w:t>
            </w:r>
          </w:p>
        </w:tc>
      </w:tr>
      <w:tr w:rsidR="00F96E68" w:rsidTr="00205EBF">
        <w:trPr>
          <w:trHeight w:val="24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3 неделя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Pr="000D36F6" w:rsidRDefault="000D36F6" w:rsidP="000D36F6">
            <w:pPr>
              <w:tabs>
                <w:tab w:val="left" w:pos="567"/>
              </w:tabs>
              <w:spacing w:after="0" w:line="240" w:lineRule="auto"/>
              <w:ind w:left="0" w:firstLine="284"/>
              <w:jc w:val="left"/>
            </w:pPr>
            <w:r w:rsidRPr="000D36F6">
              <w:rPr>
                <w:sz w:val="20"/>
              </w:rPr>
              <w:t>Модуль 2. Ключевые элементы рекламной кампании</w:t>
            </w:r>
          </w:p>
        </w:tc>
      </w:tr>
      <w:tr w:rsidR="00F96E68" w:rsidTr="00205EBF">
        <w:trPr>
          <w:trHeight w:val="48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4 неделя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6F6" w:rsidRPr="000D36F6" w:rsidRDefault="000D36F6" w:rsidP="000D36F6">
            <w:pPr>
              <w:tabs>
                <w:tab w:val="left" w:pos="567"/>
              </w:tabs>
              <w:spacing w:after="0" w:line="240" w:lineRule="auto"/>
              <w:ind w:left="0" w:firstLine="284"/>
              <w:jc w:val="left"/>
            </w:pPr>
            <w:r w:rsidRPr="000D36F6">
              <w:rPr>
                <w:sz w:val="20"/>
              </w:rPr>
              <w:t>Модуль 2. Ключевые элементы рекламной кампании</w:t>
            </w:r>
          </w:p>
          <w:p w:rsidR="00F96E68" w:rsidRPr="000D36F6" w:rsidRDefault="000D36F6" w:rsidP="000D36F6">
            <w:pPr>
              <w:tabs>
                <w:tab w:val="left" w:pos="567"/>
              </w:tabs>
              <w:spacing w:after="0" w:line="240" w:lineRule="auto"/>
              <w:ind w:left="0" w:firstLine="284"/>
              <w:jc w:val="left"/>
            </w:pPr>
            <w:r w:rsidRPr="000D36F6">
              <w:rPr>
                <w:sz w:val="20"/>
              </w:rPr>
              <w:t>Модуль 3. Планирование РК</w:t>
            </w:r>
          </w:p>
        </w:tc>
      </w:tr>
      <w:tr w:rsidR="00F96E68" w:rsidTr="00205EBF">
        <w:trPr>
          <w:trHeight w:val="24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9C544A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lastRenderedPageBreak/>
              <w:t>5</w:t>
            </w:r>
            <w:r w:rsidR="001C551E">
              <w:rPr>
                <w:sz w:val="20"/>
              </w:rPr>
              <w:t xml:space="preserve"> неделя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6F6" w:rsidRPr="000D36F6" w:rsidRDefault="000D36F6" w:rsidP="000D36F6">
            <w:pPr>
              <w:tabs>
                <w:tab w:val="left" w:pos="567"/>
              </w:tabs>
              <w:spacing w:after="0" w:line="240" w:lineRule="auto"/>
              <w:ind w:left="0" w:firstLine="284"/>
              <w:jc w:val="left"/>
            </w:pPr>
            <w:r w:rsidRPr="000D36F6">
              <w:rPr>
                <w:sz w:val="20"/>
              </w:rPr>
              <w:t>Модуль 3. Планирование РК</w:t>
            </w:r>
          </w:p>
          <w:p w:rsidR="00F96E68" w:rsidRPr="000D36F6" w:rsidRDefault="000D36F6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 w:rsidRPr="000D36F6">
              <w:rPr>
                <w:sz w:val="20"/>
              </w:rPr>
              <w:t>Модуль 4. Цифровая реклама</w:t>
            </w:r>
          </w:p>
        </w:tc>
      </w:tr>
      <w:tr w:rsidR="009C544A" w:rsidTr="00205EBF">
        <w:trPr>
          <w:trHeight w:val="24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Default="009C544A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  <w:rPr>
                <w:sz w:val="20"/>
              </w:rPr>
            </w:pPr>
            <w:r>
              <w:rPr>
                <w:sz w:val="20"/>
              </w:rPr>
              <w:t>6 неделя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Pr="000D36F6" w:rsidRDefault="000D36F6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  <w:rPr>
                <w:sz w:val="20"/>
              </w:rPr>
            </w:pPr>
            <w:r w:rsidRPr="000D36F6">
              <w:rPr>
                <w:sz w:val="20"/>
              </w:rPr>
              <w:t>Модуль 4. Цифровая реклама</w:t>
            </w:r>
          </w:p>
        </w:tc>
      </w:tr>
      <w:tr w:rsidR="009C544A" w:rsidTr="00205EBF">
        <w:trPr>
          <w:trHeight w:val="24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Default="009C544A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  <w:rPr>
                <w:sz w:val="20"/>
              </w:rPr>
            </w:pPr>
            <w:r>
              <w:rPr>
                <w:sz w:val="20"/>
              </w:rPr>
              <w:t>7 неделя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Pr="000D36F6" w:rsidRDefault="000D36F6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  <w:rPr>
                <w:sz w:val="20"/>
              </w:rPr>
            </w:pPr>
            <w:r w:rsidRPr="000D36F6">
              <w:rPr>
                <w:sz w:val="20"/>
              </w:rPr>
              <w:t>Модуль 4. Цифровая реклама</w:t>
            </w:r>
          </w:p>
        </w:tc>
      </w:tr>
      <w:tr w:rsidR="009C544A" w:rsidTr="00205EBF">
        <w:trPr>
          <w:trHeight w:val="24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Default="009C544A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  <w:rPr>
                <w:sz w:val="20"/>
              </w:rPr>
            </w:pPr>
            <w:r>
              <w:rPr>
                <w:sz w:val="20"/>
              </w:rPr>
              <w:t>8 неделя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Pr="000D36F6" w:rsidRDefault="009C544A" w:rsidP="009C544A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  <w:rPr>
                <w:sz w:val="20"/>
              </w:rPr>
            </w:pPr>
            <w:r w:rsidRPr="000D36F6">
              <w:rPr>
                <w:sz w:val="20"/>
              </w:rPr>
              <w:t>Модуль 4. Цифровая реклама</w:t>
            </w:r>
          </w:p>
        </w:tc>
      </w:tr>
      <w:tr w:rsidR="009C544A" w:rsidTr="00205EBF">
        <w:trPr>
          <w:trHeight w:val="24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Default="009C544A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  <w:rPr>
                <w:sz w:val="20"/>
              </w:rPr>
            </w:pPr>
            <w:r>
              <w:rPr>
                <w:sz w:val="20"/>
              </w:rPr>
              <w:t>9 неделя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Pr="000D36F6" w:rsidRDefault="000D36F6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  <w:rPr>
                <w:sz w:val="20"/>
              </w:rPr>
            </w:pPr>
            <w:r w:rsidRPr="000D36F6">
              <w:rPr>
                <w:sz w:val="20"/>
              </w:rPr>
              <w:t>Модуль 5. Подготовка и проведение презентации</w:t>
            </w:r>
          </w:p>
        </w:tc>
      </w:tr>
      <w:tr w:rsidR="009C544A" w:rsidTr="00205EBF">
        <w:trPr>
          <w:trHeight w:val="24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Default="009C544A" w:rsidP="009C544A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  <w:rPr>
                <w:sz w:val="20"/>
              </w:rPr>
            </w:pPr>
            <w:r>
              <w:rPr>
                <w:sz w:val="20"/>
              </w:rPr>
              <w:t>10 неделя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Pr="006E0E15" w:rsidRDefault="006E0E15" w:rsidP="009C544A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  <w:rPr>
                <w:sz w:val="20"/>
                <w:szCs w:val="20"/>
              </w:rPr>
            </w:pPr>
            <w:r w:rsidRPr="006E0E15">
              <w:rPr>
                <w:sz w:val="20"/>
                <w:szCs w:val="20"/>
              </w:rPr>
              <w:t>Итоговая аттестация</w:t>
            </w:r>
          </w:p>
        </w:tc>
      </w:tr>
      <w:tr w:rsidR="009C544A" w:rsidTr="00205EBF">
        <w:trPr>
          <w:trHeight w:val="24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Default="009C544A" w:rsidP="009C544A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  <w:rPr>
                <w:sz w:val="20"/>
              </w:rPr>
            </w:pPr>
            <w:r>
              <w:rPr>
                <w:sz w:val="20"/>
              </w:rPr>
              <w:t>11 неделя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Pr="006E0E15" w:rsidRDefault="006E0E15" w:rsidP="009C544A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  <w:rPr>
                <w:sz w:val="20"/>
                <w:szCs w:val="20"/>
              </w:rPr>
            </w:pPr>
            <w:r w:rsidRPr="006E0E15">
              <w:rPr>
                <w:sz w:val="20"/>
                <w:szCs w:val="20"/>
              </w:rPr>
              <w:t>Итоговая аттестация</w:t>
            </w:r>
          </w:p>
        </w:tc>
      </w:tr>
      <w:tr w:rsidR="009C544A" w:rsidTr="00205EBF">
        <w:trPr>
          <w:trHeight w:val="639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44A" w:rsidRPr="00205EBF" w:rsidRDefault="009C544A" w:rsidP="009C544A">
            <w:pPr>
              <w:tabs>
                <w:tab w:val="left" w:pos="567"/>
              </w:tabs>
              <w:spacing w:after="0" w:line="244" w:lineRule="auto"/>
              <w:ind w:left="0" w:firstLine="284"/>
              <w:rPr>
                <w:sz w:val="18"/>
              </w:rPr>
            </w:pPr>
            <w:r w:rsidRPr="00205EBF">
              <w:rPr>
                <w:sz w:val="14"/>
              </w:rPr>
              <w:t>*Точный порядок реализации разделов, модулей (дисциплин) обучения определяется в расписании занятий.</w:t>
            </w:r>
          </w:p>
          <w:p w:rsidR="009C544A" w:rsidRDefault="009C544A" w:rsidP="009C544A">
            <w:pPr>
              <w:tabs>
                <w:tab w:val="left" w:pos="567"/>
              </w:tabs>
              <w:spacing w:after="0" w:line="259" w:lineRule="auto"/>
              <w:ind w:left="0" w:firstLine="284"/>
            </w:pPr>
            <w:r w:rsidRPr="00205EBF">
              <w:rPr>
                <w:sz w:val="14"/>
              </w:rPr>
              <w:t>К</w:t>
            </w:r>
            <w:r w:rsidRPr="00205EBF">
              <w:rPr>
                <w:i/>
                <w:sz w:val="14"/>
              </w:rPr>
              <w:t>алендарь рассчитан по схеме понедельник-пятница – 6 часов в день. Суббота – 6- 8 часов. Воскресенье – выходной. Возможно попадание итоговой аттестации на последнее воскресенье курса.</w:t>
            </w:r>
          </w:p>
        </w:tc>
      </w:tr>
    </w:tbl>
    <w:p w:rsidR="001C551E" w:rsidRDefault="001C551E" w:rsidP="001C551E">
      <w:pPr>
        <w:pStyle w:val="1"/>
        <w:tabs>
          <w:tab w:val="left" w:pos="567"/>
          <w:tab w:val="center" w:pos="1080"/>
          <w:tab w:val="center" w:pos="5032"/>
        </w:tabs>
        <w:spacing w:after="0"/>
        <w:ind w:left="0" w:firstLine="284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Calibri" w:eastAsia="Calibri" w:hAnsi="Calibri" w:cs="Calibri"/>
          <w:b w:val="0"/>
          <w:sz w:val="22"/>
        </w:rPr>
        <w:br w:type="page"/>
      </w:r>
    </w:p>
    <w:p w:rsidR="00F96E68" w:rsidRDefault="001C551E" w:rsidP="001C551E">
      <w:pPr>
        <w:pStyle w:val="1"/>
        <w:tabs>
          <w:tab w:val="left" w:pos="567"/>
          <w:tab w:val="center" w:pos="1080"/>
          <w:tab w:val="center" w:pos="5032"/>
        </w:tabs>
        <w:spacing w:after="0"/>
        <w:ind w:left="0" w:firstLine="284"/>
      </w:pPr>
      <w:r>
        <w:lastRenderedPageBreak/>
        <w:t>4.</w:t>
      </w:r>
      <w:r>
        <w:tab/>
        <w:t>Организационно-педагогические условия реализации программы</w:t>
      </w:r>
    </w:p>
    <w:p w:rsidR="00F96E68" w:rsidRDefault="001C551E" w:rsidP="001C551E">
      <w:pPr>
        <w:pStyle w:val="2"/>
        <w:tabs>
          <w:tab w:val="left" w:pos="567"/>
          <w:tab w:val="center" w:pos="900"/>
          <w:tab w:val="center" w:pos="4685"/>
        </w:tabs>
        <w:spacing w:after="0"/>
        <w:ind w:left="0" w:firstLine="284"/>
      </w:pPr>
      <w:r>
        <w:rPr>
          <w:rFonts w:ascii="Calibri" w:eastAsia="Calibri" w:hAnsi="Calibri" w:cs="Calibri"/>
          <w:b w:val="0"/>
          <w:sz w:val="22"/>
        </w:rPr>
        <w:tab/>
      </w:r>
      <w:r>
        <w:t>4.1.</w:t>
      </w:r>
      <w:r>
        <w:tab/>
        <w:t>Материально-технические условия реализации программы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Материально-техническое оснащение рабочих мест преподавателя программы и слушателя программы отражено в приложении к программе.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 xml:space="preserve">Материально-техническое оснащение проведения демонстрационного экзамена </w:t>
      </w:r>
      <w:r>
        <w:rPr>
          <w:b/>
        </w:rPr>
        <w:t xml:space="preserve">– </w:t>
      </w:r>
      <w:r>
        <w:t>в соответствии с инфраструктурным листом КОД ДЭ, используемого для проведения итоговой аттестации по программе.</w:t>
      </w:r>
    </w:p>
    <w:p w:rsidR="00F96E68" w:rsidRDefault="001C551E" w:rsidP="001C551E">
      <w:pPr>
        <w:pStyle w:val="2"/>
        <w:tabs>
          <w:tab w:val="left" w:pos="567"/>
          <w:tab w:val="center" w:pos="900"/>
          <w:tab w:val="center" w:pos="3966"/>
        </w:tabs>
        <w:spacing w:after="0" w:line="240" w:lineRule="auto"/>
        <w:ind w:left="0" w:firstLine="284"/>
      </w:pPr>
      <w:r>
        <w:rPr>
          <w:rFonts w:ascii="Calibri" w:eastAsia="Calibri" w:hAnsi="Calibri" w:cs="Calibri"/>
          <w:b w:val="0"/>
          <w:sz w:val="22"/>
        </w:rPr>
        <w:tab/>
      </w:r>
      <w:r>
        <w:t>4.2.</w:t>
      </w:r>
      <w:r>
        <w:tab/>
        <w:t>Учебно-методическое обеспечение программы</w:t>
      </w:r>
    </w:p>
    <w:p w:rsidR="00F96E68" w:rsidRDefault="001C551E" w:rsidP="001C551E">
      <w:pPr>
        <w:tabs>
          <w:tab w:val="left" w:pos="567"/>
          <w:tab w:val="center" w:pos="924"/>
          <w:tab w:val="center" w:pos="3307"/>
        </w:tabs>
        <w:spacing w:after="0" w:line="240" w:lineRule="auto"/>
        <w:ind w:left="0" w:firstLine="284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>техническое описание компетенции;</w:t>
      </w:r>
    </w:p>
    <w:p w:rsidR="00F96E68" w:rsidRDefault="001C551E" w:rsidP="001C551E">
      <w:pPr>
        <w:tabs>
          <w:tab w:val="left" w:pos="567"/>
          <w:tab w:val="center" w:pos="924"/>
          <w:tab w:val="center" w:pos="4133"/>
        </w:tabs>
        <w:spacing w:after="0" w:line="240" w:lineRule="auto"/>
        <w:ind w:left="0" w:firstLine="284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>комплект оценочной документации по компетенции;</w:t>
      </w:r>
    </w:p>
    <w:p w:rsidR="00F96E68" w:rsidRDefault="001C551E" w:rsidP="001C551E">
      <w:pPr>
        <w:tabs>
          <w:tab w:val="left" w:pos="567"/>
          <w:tab w:val="center" w:pos="924"/>
          <w:tab w:val="center" w:pos="3387"/>
        </w:tabs>
        <w:spacing w:after="0" w:line="240" w:lineRule="auto"/>
        <w:ind w:left="0" w:firstLine="284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>поурочные электронные презентации;</w:t>
      </w:r>
    </w:p>
    <w:p w:rsidR="00F96E68" w:rsidRDefault="001C551E" w:rsidP="001C551E">
      <w:pPr>
        <w:tabs>
          <w:tab w:val="left" w:pos="567"/>
          <w:tab w:val="center" w:pos="924"/>
          <w:tab w:val="center" w:pos="2454"/>
        </w:tabs>
        <w:spacing w:after="0" w:line="240" w:lineRule="auto"/>
        <w:ind w:left="0" w:firstLine="284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>электронные тесты;</w:t>
      </w:r>
    </w:p>
    <w:p w:rsidR="00F96E68" w:rsidRDefault="001C551E" w:rsidP="001C551E">
      <w:pPr>
        <w:tabs>
          <w:tab w:val="left" w:pos="567"/>
          <w:tab w:val="center" w:pos="924"/>
          <w:tab w:val="center" w:pos="2566"/>
        </w:tabs>
        <w:spacing w:after="0" w:line="240" w:lineRule="auto"/>
        <w:ind w:left="0" w:firstLine="284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>практические работы;</w:t>
      </w:r>
    </w:p>
    <w:p w:rsidR="00F96E68" w:rsidRDefault="001C551E" w:rsidP="001C551E">
      <w:pPr>
        <w:tabs>
          <w:tab w:val="left" w:pos="567"/>
          <w:tab w:val="center" w:pos="924"/>
          <w:tab w:val="center" w:pos="4030"/>
        </w:tabs>
        <w:spacing w:after="0" w:line="240" w:lineRule="auto"/>
        <w:ind w:left="0" w:firstLine="284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>печатные раздаточные материалы для слушателей;</w:t>
      </w:r>
    </w:p>
    <w:p w:rsidR="00F96E68" w:rsidRDefault="001C551E" w:rsidP="001C551E">
      <w:pPr>
        <w:tabs>
          <w:tab w:val="left" w:pos="567"/>
          <w:tab w:val="center" w:pos="924"/>
          <w:tab w:val="center" w:pos="4754"/>
        </w:tabs>
        <w:spacing w:after="0" w:line="240" w:lineRule="auto"/>
        <w:ind w:left="0" w:firstLine="284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>учебные пособия, изданных по отдельным разделам программы;</w:t>
      </w:r>
    </w:p>
    <w:p w:rsidR="00F96E68" w:rsidRDefault="001C551E" w:rsidP="001C551E">
      <w:pPr>
        <w:tabs>
          <w:tab w:val="left" w:pos="567"/>
          <w:tab w:val="center" w:pos="924"/>
          <w:tab w:val="center" w:pos="2681"/>
        </w:tabs>
        <w:spacing w:after="0" w:line="240" w:lineRule="auto"/>
        <w:ind w:left="0" w:firstLine="284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>профильная литература;</w:t>
      </w:r>
    </w:p>
    <w:p w:rsidR="00F96E68" w:rsidRDefault="001C551E" w:rsidP="001C551E">
      <w:pPr>
        <w:tabs>
          <w:tab w:val="left" w:pos="567"/>
        </w:tabs>
        <w:spacing w:after="0" w:line="240" w:lineRule="auto"/>
        <w:ind w:left="0" w:right="3001" w:firstLine="284"/>
      </w:pP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 xml:space="preserve">отраслевые и другие нормативные документы; </w:t>
      </w: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>электронные ресурсы и т.д.</w:t>
      </w:r>
    </w:p>
    <w:p w:rsidR="00F96E68" w:rsidRDefault="001C551E" w:rsidP="001C551E">
      <w:pPr>
        <w:tabs>
          <w:tab w:val="left" w:pos="567"/>
          <w:tab w:val="center" w:pos="924"/>
          <w:tab w:val="right" w:pos="9354"/>
        </w:tabs>
        <w:spacing w:after="0" w:line="240" w:lineRule="auto"/>
        <w:ind w:left="0" w:firstLine="284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ab/>
      </w:r>
      <w:r>
        <w:t>официальный сайт оператора международного некоммерческого движения</w:t>
      </w:r>
    </w:p>
    <w:p w:rsidR="00F96E68" w:rsidRDefault="001C551E" w:rsidP="001C551E">
      <w:pPr>
        <w:tabs>
          <w:tab w:val="left" w:pos="567"/>
        </w:tabs>
        <w:spacing w:after="0" w:line="240" w:lineRule="auto"/>
        <w:ind w:left="0" w:right="13" w:firstLine="284"/>
      </w:pPr>
      <w:r>
        <w:t>WorldSkills International – Агентство развития профессий и навыков (электронный ресурс) режим доступа: https://worldskills.ru;</w:t>
      </w:r>
    </w:p>
    <w:p w:rsidR="00F96E68" w:rsidRDefault="001C551E" w:rsidP="001C551E">
      <w:pPr>
        <w:pStyle w:val="2"/>
        <w:tabs>
          <w:tab w:val="left" w:pos="567"/>
          <w:tab w:val="center" w:pos="900"/>
          <w:tab w:val="center" w:pos="3772"/>
        </w:tabs>
        <w:spacing w:after="0"/>
        <w:ind w:left="0" w:firstLine="284"/>
      </w:pPr>
      <w:r>
        <w:rPr>
          <w:rFonts w:ascii="Calibri" w:eastAsia="Calibri" w:hAnsi="Calibri" w:cs="Calibri"/>
          <w:b w:val="0"/>
          <w:sz w:val="22"/>
        </w:rPr>
        <w:tab/>
      </w:r>
      <w:r>
        <w:t>4.3.</w:t>
      </w:r>
      <w:r>
        <w:tab/>
        <w:t>Кадровые условия реализации программы</w:t>
      </w:r>
    </w:p>
    <w:p w:rsidR="00F96E68" w:rsidRDefault="001C551E" w:rsidP="001C551E">
      <w:pPr>
        <w:tabs>
          <w:tab w:val="left" w:pos="567"/>
        </w:tabs>
        <w:spacing w:after="0" w:line="259" w:lineRule="auto"/>
        <w:ind w:left="0" w:right="-2" w:firstLine="284"/>
        <w:jc w:val="right"/>
      </w:pPr>
      <w:r>
        <w:t>Количество ППС (физических лиц), привлеченных для реализации программы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_чел. Из них:</w:t>
      </w:r>
    </w:p>
    <w:p w:rsidR="00F96E68" w:rsidRDefault="001C551E" w:rsidP="001C551E">
      <w:pPr>
        <w:numPr>
          <w:ilvl w:val="0"/>
          <w:numId w:val="7"/>
        </w:numPr>
        <w:tabs>
          <w:tab w:val="left" w:pos="567"/>
        </w:tabs>
        <w:spacing w:after="0"/>
        <w:ind w:right="13" w:firstLine="284"/>
      </w:pPr>
      <w:r>
        <w:t>Сертифицированных экспертов Ворлдскиллс по соответствующей компетенции _ чел.</w:t>
      </w:r>
    </w:p>
    <w:p w:rsidR="00F96E68" w:rsidRDefault="001C551E" w:rsidP="001C551E">
      <w:pPr>
        <w:numPr>
          <w:ilvl w:val="0"/>
          <w:numId w:val="7"/>
        </w:numPr>
        <w:tabs>
          <w:tab w:val="left" w:pos="567"/>
        </w:tabs>
        <w:spacing w:after="0"/>
        <w:ind w:right="13" w:firstLine="284"/>
      </w:pPr>
      <w:r>
        <w:t>Экспертов с правом проведения чемпионата по стандартам Ворлдскиллс по соответствующей компетенции _ чел.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Ведущий преподаватель программы – эксперт Ворлдскиллс со статусом сертифицированного эксперта Ворлдскиллс или сертифицированного эксперта-мастера Ворлдскиллс или эксперта с правом и опытом проведения чемпионата по стандартам Ворлдскиллс. Ведущий преподаватель программы принимает участие в реализации всех модулей и занятий программы, а также является главным экспертом на демонстрационном экзамене.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К отдельным темам и занятиям по программе могут быть привлечены дополнительные преподаватели.</w:t>
      </w:r>
    </w:p>
    <w:p w:rsidR="00F96E68" w:rsidRDefault="001C551E" w:rsidP="001C551E">
      <w:pPr>
        <w:pStyle w:val="1"/>
        <w:tabs>
          <w:tab w:val="left" w:pos="567"/>
          <w:tab w:val="center" w:pos="1080"/>
          <w:tab w:val="center" w:pos="3552"/>
        </w:tabs>
        <w:spacing w:after="0"/>
        <w:ind w:left="0" w:firstLine="284"/>
      </w:pPr>
      <w:r>
        <w:rPr>
          <w:rFonts w:ascii="Calibri" w:eastAsia="Calibri" w:hAnsi="Calibri" w:cs="Calibri"/>
          <w:b w:val="0"/>
          <w:sz w:val="22"/>
        </w:rPr>
        <w:tab/>
      </w:r>
      <w:r>
        <w:t>5.</w:t>
      </w:r>
      <w:r>
        <w:tab/>
        <w:t>Оценка качества освоения программы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Промежуточная аттестация по программе предназначена для оценки освоения слушателем каждого модуля программы и проводится в виде зачетов и (или) экзаменов. По результатам любого из видов итоговых промежуточных испытаний выставляются отметки по двухбалльной («удовлетворительно» («зачтено»), «неудовлетворительно» («не зачтено») или четырехбалльной системе («отлично», «хорошо», «удовлетворительно», «неудовлетворительно»).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Итоговая аттестация проводится в форме квалификационного экзамена, который включает в себя практическую квалификационную работу (в форме демонстрационного экзамена).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Для итоговой аттестации используется КОД № 2.2 по компетенции «Реклама», размещенный в Банке эталонных программ Академии Ворлдскиллс Россия. Баллы за выполнение заданий демонстрационного экзамена выставляются в соответствии со схемой начисления баллов, приведенной в КОД. Необходимо осуществить перевод полученного количества баллов в оценки «отлично», «хорошо», «удовлетворительно», «неудовлетворительно». Перевод баллов в оценку осуществляется в соответствии с таблицей:</w:t>
      </w:r>
    </w:p>
    <w:tbl>
      <w:tblPr>
        <w:tblStyle w:val="TableGrid"/>
        <w:tblW w:w="9720" w:type="dxa"/>
        <w:tblInd w:w="-91" w:type="dxa"/>
        <w:tblCellMar>
          <w:top w:w="66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5080"/>
        <w:gridCol w:w="980"/>
        <w:gridCol w:w="1000"/>
        <w:gridCol w:w="980"/>
        <w:gridCol w:w="1680"/>
      </w:tblGrid>
      <w:tr w:rsidR="00F96E68" w:rsidTr="00205EBF">
        <w:trPr>
          <w:trHeight w:val="260"/>
        </w:trPr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t>Оценка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t>«2»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t>«3»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t>«4»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t>«5»</w:t>
            </w:r>
          </w:p>
        </w:tc>
      </w:tr>
      <w:tr w:rsidR="00F96E68" w:rsidTr="00205EBF">
        <w:trPr>
          <w:trHeight w:val="206"/>
        </w:trPr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lastRenderedPageBreak/>
              <w:t>Количество набранных баллов в рамках ДЭ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t>0-20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t>20,1-40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left"/>
            </w:pPr>
            <w:r>
              <w:t>40,1-60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205EBF">
            <w:pPr>
              <w:tabs>
                <w:tab w:val="left" w:pos="567"/>
              </w:tabs>
              <w:spacing w:after="0" w:line="259" w:lineRule="auto"/>
              <w:ind w:left="0" w:firstLine="0"/>
              <w:jc w:val="center"/>
            </w:pPr>
            <w:r>
              <w:t>60,1-10 0</w:t>
            </w:r>
          </w:p>
        </w:tc>
      </w:tr>
    </w:tbl>
    <w:p w:rsidR="00F96E68" w:rsidRDefault="001C551E" w:rsidP="001C551E">
      <w:pPr>
        <w:tabs>
          <w:tab w:val="left" w:pos="567"/>
        </w:tabs>
        <w:spacing w:after="0" w:line="243" w:lineRule="auto"/>
        <w:ind w:left="0" w:right="-2" w:firstLine="284"/>
        <w:jc w:val="left"/>
      </w:pPr>
      <w:r>
        <w:t xml:space="preserve">Приложение к основной программе профессионального обучения по </w:t>
      </w:r>
      <w:r>
        <w:rPr>
          <w:i/>
        </w:rPr>
        <w:t>профессии Агент рекламный</w:t>
      </w:r>
      <w:r>
        <w:t xml:space="preserve">» </w:t>
      </w:r>
      <w:r>
        <w:rPr>
          <w:i/>
        </w:rPr>
        <w:t xml:space="preserve">профессиональная подготовка </w:t>
      </w:r>
      <w:r>
        <w:t>с учетом стандарта Ворлдскиллс по компетенции «Реклама».</w:t>
      </w:r>
    </w:p>
    <w:p w:rsidR="00F96E68" w:rsidRDefault="001C551E" w:rsidP="001C551E">
      <w:pPr>
        <w:pStyle w:val="1"/>
        <w:tabs>
          <w:tab w:val="left" w:pos="567"/>
        </w:tabs>
        <w:spacing w:after="0"/>
        <w:ind w:left="0" w:firstLine="284"/>
      </w:pPr>
      <w:r>
        <w:t>Материально-техническое оснащение рабочих мест преподавателя программы и слушателя программы</w:t>
      </w:r>
    </w:p>
    <w:p w:rsidR="00F96E68" w:rsidRDefault="001C551E" w:rsidP="001C551E">
      <w:pPr>
        <w:tabs>
          <w:tab w:val="left" w:pos="567"/>
        </w:tabs>
        <w:spacing w:after="0"/>
        <w:ind w:left="0" w:right="13" w:firstLine="284"/>
      </w:pPr>
      <w:r>
        <w:t>Материально-техническое оснащение рабочего места преподавателя программы:</w:t>
      </w:r>
    </w:p>
    <w:tbl>
      <w:tblPr>
        <w:tblStyle w:val="TableGrid"/>
        <w:tblW w:w="9480" w:type="dxa"/>
        <w:tblInd w:w="-111" w:type="dxa"/>
        <w:tblCellMar>
          <w:top w:w="5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821"/>
        <w:gridCol w:w="1843"/>
        <w:gridCol w:w="1949"/>
        <w:gridCol w:w="1316"/>
        <w:gridCol w:w="2551"/>
      </w:tblGrid>
      <w:tr w:rsidR="00F96E68">
        <w:trPr>
          <w:trHeight w:val="94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9" w:firstLine="284"/>
              <w:jc w:val="center"/>
            </w:pPr>
            <w:r>
              <w:rPr>
                <w:sz w:val="20"/>
              </w:rPr>
              <w:t>Вид занятий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sz w:val="20"/>
              </w:rPr>
              <w:t>Наименование помещения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sz w:val="20"/>
              </w:rPr>
              <w:t>Наименование оборудования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sz w:val="20"/>
              </w:rPr>
              <w:t>Количест во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sz w:val="20"/>
              </w:rPr>
              <w:t>Технические характеристики, другие комментарии (при необходимости)</w:t>
            </w:r>
          </w:p>
        </w:tc>
      </w:tr>
      <w:tr w:rsidR="00F96E68">
        <w:trPr>
          <w:trHeight w:val="24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9" w:firstLine="284"/>
              <w:jc w:val="center"/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i/>
                <w:sz w:val="20"/>
              </w:rPr>
              <w:t>5</w:t>
            </w:r>
          </w:p>
        </w:tc>
      </w:tr>
      <w:tr w:rsidR="00F96E68">
        <w:trPr>
          <w:trHeight w:val="254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Лекции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Аудитория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Ноутбук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38" w:lineRule="auto"/>
              <w:ind w:left="0" w:right="32" w:firstLine="284"/>
              <w:jc w:val="left"/>
            </w:pPr>
            <w:r>
              <w:rPr>
                <w:sz w:val="20"/>
              </w:rPr>
              <w:t>Оперативная память не ниже 8 Гб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38" w:lineRule="auto"/>
              <w:ind w:left="0" w:right="25" w:firstLine="284"/>
              <w:jc w:val="left"/>
            </w:pPr>
            <w:r>
              <w:rPr>
                <w:sz w:val="20"/>
              </w:rPr>
              <w:t>Наличие SSD (возможно сочетание с HDD) Суммарный объем памяти не ниже 240 Гб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Видеопамять не ниже 2 Гб Наличие видеокамеры и наушников с микрофоном при дистанционной форме занятий</w:t>
            </w:r>
          </w:p>
        </w:tc>
      </w:tr>
      <w:tr w:rsidR="00F96E68">
        <w:trPr>
          <w:trHeight w:val="254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Практические занятия, тестирование, защита проекта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Компьютерный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класс,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Презентор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Проекционное оборудование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Компьютер или ноутбук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812DE7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sz w:val="20"/>
              </w:rPr>
              <w:t>1</w:t>
            </w:r>
          </w:p>
          <w:p w:rsidR="00F96E68" w:rsidRDefault="001C551E" w:rsidP="00812DE7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sz w:val="20"/>
              </w:rPr>
              <w:t>1</w:t>
            </w:r>
          </w:p>
          <w:p w:rsidR="00F96E68" w:rsidRDefault="001C551E" w:rsidP="00812DE7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38" w:lineRule="auto"/>
              <w:ind w:left="0" w:right="32" w:firstLine="284"/>
              <w:jc w:val="left"/>
            </w:pPr>
            <w:r>
              <w:rPr>
                <w:sz w:val="20"/>
              </w:rPr>
              <w:t>Оперативная память не ниже 8 Гб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38" w:lineRule="auto"/>
              <w:ind w:left="0" w:right="25" w:firstLine="284"/>
              <w:jc w:val="left"/>
            </w:pPr>
            <w:r>
              <w:rPr>
                <w:sz w:val="20"/>
              </w:rPr>
              <w:t>Наличие SSD (возможно сочетание с HDD) Суммарный объем памяти не ниже 240 Гб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Видеопамять не ниже 2 Гб Наличие видеокамеры и наушников с микрофоном при дистанционной форме занятий</w:t>
            </w:r>
          </w:p>
        </w:tc>
      </w:tr>
    </w:tbl>
    <w:p w:rsidR="00F96E68" w:rsidRDefault="001C551E" w:rsidP="001C551E">
      <w:pPr>
        <w:tabs>
          <w:tab w:val="left" w:pos="567"/>
        </w:tabs>
        <w:spacing w:after="0" w:line="259" w:lineRule="auto"/>
        <w:ind w:left="0" w:right="338" w:firstLine="284"/>
        <w:jc w:val="center"/>
      </w:pPr>
      <w:r>
        <w:t>Материально-техническое оснащение рабочего места слушателя программы:</w:t>
      </w:r>
    </w:p>
    <w:tbl>
      <w:tblPr>
        <w:tblStyle w:val="TableGrid"/>
        <w:tblW w:w="9480" w:type="dxa"/>
        <w:tblInd w:w="-111" w:type="dxa"/>
        <w:tblCellMar>
          <w:top w:w="66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774"/>
        <w:gridCol w:w="1832"/>
        <w:gridCol w:w="1959"/>
        <w:gridCol w:w="1316"/>
        <w:gridCol w:w="2599"/>
      </w:tblGrid>
      <w:tr w:rsidR="00F96E68">
        <w:trPr>
          <w:trHeight w:val="94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9" w:firstLine="284"/>
              <w:jc w:val="center"/>
            </w:pPr>
            <w:r>
              <w:rPr>
                <w:sz w:val="20"/>
              </w:rPr>
              <w:t>Вид занятий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sz w:val="20"/>
              </w:rPr>
              <w:t>Наименование помещения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sz w:val="20"/>
              </w:rPr>
              <w:t>Наименование оборудования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sz w:val="20"/>
              </w:rPr>
              <w:t>Количест во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sz w:val="20"/>
              </w:rPr>
              <w:t>Технические характеристики, другие комментарии (при необходимости)</w:t>
            </w:r>
          </w:p>
        </w:tc>
      </w:tr>
      <w:tr w:rsidR="00F96E68">
        <w:trPr>
          <w:trHeight w:val="24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right="9" w:firstLine="284"/>
              <w:jc w:val="center"/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center"/>
            </w:pPr>
            <w:r>
              <w:rPr>
                <w:i/>
                <w:sz w:val="20"/>
              </w:rPr>
              <w:t>5</w:t>
            </w:r>
          </w:p>
        </w:tc>
      </w:tr>
      <w:tr w:rsidR="00F96E68">
        <w:trPr>
          <w:trHeight w:val="256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Лекции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Аудитория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Ноутбук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38" w:lineRule="auto"/>
              <w:ind w:left="0" w:right="32" w:firstLine="284"/>
              <w:jc w:val="left"/>
            </w:pPr>
            <w:r>
              <w:rPr>
                <w:sz w:val="20"/>
              </w:rPr>
              <w:t>Оперативная память не ниже 8 Гб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38" w:lineRule="auto"/>
              <w:ind w:left="0" w:right="25" w:firstLine="284"/>
              <w:jc w:val="left"/>
            </w:pPr>
            <w:r>
              <w:rPr>
                <w:sz w:val="20"/>
              </w:rPr>
              <w:t>Наличие SSD (возможно сочетание с HDD) Суммарный объем памяти не ниже 240 Гб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Видеопамять не ниже 2 Гб Наличие видеокамеры и наушников с микрофоном при дистанционной форме занятий</w:t>
            </w:r>
          </w:p>
        </w:tc>
      </w:tr>
    </w:tbl>
    <w:p w:rsidR="00F96E68" w:rsidRDefault="00F96E68" w:rsidP="001C551E">
      <w:pPr>
        <w:tabs>
          <w:tab w:val="left" w:pos="567"/>
        </w:tabs>
        <w:spacing w:after="0" w:line="259" w:lineRule="auto"/>
        <w:ind w:left="0" w:right="11055" w:firstLine="284"/>
        <w:jc w:val="left"/>
      </w:pPr>
    </w:p>
    <w:tbl>
      <w:tblPr>
        <w:tblStyle w:val="TableGrid"/>
        <w:tblW w:w="9480" w:type="dxa"/>
        <w:tblInd w:w="-111" w:type="dxa"/>
        <w:tblCellMar>
          <w:top w:w="67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840"/>
        <w:gridCol w:w="1843"/>
        <w:gridCol w:w="1979"/>
        <w:gridCol w:w="1119"/>
        <w:gridCol w:w="2699"/>
      </w:tblGrid>
      <w:tr w:rsidR="00F96E68">
        <w:trPr>
          <w:trHeight w:val="254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lastRenderedPageBreak/>
              <w:t>Практические занятия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Компьютерный класс, полигон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Ноутбук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E68" w:rsidRDefault="001C551E" w:rsidP="001C551E">
            <w:pPr>
              <w:tabs>
                <w:tab w:val="left" w:pos="567"/>
              </w:tabs>
              <w:spacing w:after="0" w:line="238" w:lineRule="auto"/>
              <w:ind w:left="0" w:right="32" w:firstLine="284"/>
              <w:jc w:val="left"/>
            </w:pPr>
            <w:r>
              <w:rPr>
                <w:sz w:val="20"/>
              </w:rPr>
              <w:t>Оперативная память не ниже 8 Гб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38" w:lineRule="auto"/>
              <w:ind w:left="0" w:right="25" w:firstLine="284"/>
              <w:jc w:val="left"/>
            </w:pPr>
            <w:r>
              <w:rPr>
                <w:sz w:val="20"/>
              </w:rPr>
              <w:t>Наличие SSD (возможно сочетание с HDD) Суммарный объем памяти не ниже 240 Гб</w:t>
            </w:r>
          </w:p>
          <w:p w:rsidR="00F96E68" w:rsidRDefault="001C551E" w:rsidP="001C551E">
            <w:pPr>
              <w:tabs>
                <w:tab w:val="left" w:pos="567"/>
              </w:tabs>
              <w:spacing w:after="0" w:line="259" w:lineRule="auto"/>
              <w:ind w:left="0" w:firstLine="284"/>
              <w:jc w:val="left"/>
            </w:pPr>
            <w:r>
              <w:rPr>
                <w:sz w:val="20"/>
              </w:rPr>
              <w:t>Видеопамять не ниже 2 Гб Наличие видеокамеры и наушников с микрофоном при дистанционной форме занятий</w:t>
            </w:r>
          </w:p>
        </w:tc>
      </w:tr>
    </w:tbl>
    <w:p w:rsidR="001C551E" w:rsidRDefault="001C551E" w:rsidP="001C551E">
      <w:pPr>
        <w:tabs>
          <w:tab w:val="left" w:pos="567"/>
        </w:tabs>
        <w:spacing w:after="0"/>
        <w:ind w:left="0" w:firstLine="284"/>
      </w:pPr>
    </w:p>
    <w:sectPr w:rsidR="001C551E" w:rsidSect="00205EBF">
      <w:footnotePr>
        <w:numRestart w:val="eachPage"/>
      </w:footnotePr>
      <w:pgSz w:w="11920" w:h="16840"/>
      <w:pgMar w:top="1130" w:right="58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89" w:rsidRDefault="00256289">
      <w:pPr>
        <w:spacing w:after="0" w:line="240" w:lineRule="auto"/>
      </w:pPr>
      <w:r>
        <w:separator/>
      </w:r>
    </w:p>
  </w:endnote>
  <w:endnote w:type="continuationSeparator" w:id="0">
    <w:p w:rsidR="00256289" w:rsidRDefault="0025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50A" w:rsidRDefault="004F150A">
    <w:pPr>
      <w:pStyle w:val="a5"/>
      <w:jc w:val="center"/>
    </w:pPr>
  </w:p>
  <w:p w:rsidR="004F150A" w:rsidRDefault="004F15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89" w:rsidRDefault="00256289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256289" w:rsidRDefault="00256289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9C544A" w:rsidRDefault="009C544A">
      <w:pPr>
        <w:pStyle w:val="footnotedescription"/>
        <w:ind w:firstLine="0"/>
      </w:pPr>
      <w:r>
        <w:rPr>
          <w:rStyle w:val="footnotemark"/>
        </w:rPr>
        <w:footnoteRef/>
      </w:r>
      <w:r>
        <w:t xml:space="preserve"> Демонстрационный экзамен по компетенции </w:t>
      </w:r>
      <w:r>
        <w:rPr>
          <w:sz w:val="12"/>
        </w:rPr>
        <w:t>2</w:t>
      </w:r>
    </w:p>
    <w:p w:rsidR="009C544A" w:rsidRDefault="009C544A">
      <w:pPr>
        <w:pStyle w:val="footnotedescription"/>
        <w:spacing w:line="238" w:lineRule="auto"/>
      </w:pPr>
      <w:r>
        <w:t>Занятия по темам 1.2.1 и 1.2.2 проводятся с участием представителей профильных органов исполнительной власти субъекта Российской Федерации и/или органов местного самоуправления муниципального образования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6B66"/>
    <w:multiLevelType w:val="hybridMultilevel"/>
    <w:tmpl w:val="FAD8BB12"/>
    <w:lvl w:ilvl="0" w:tplc="20C823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E4A3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1C4E8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4B7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E880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0EDD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C22B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274C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9A1DA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948F3"/>
    <w:multiLevelType w:val="hybridMultilevel"/>
    <w:tmpl w:val="BDE0ACA2"/>
    <w:lvl w:ilvl="0" w:tplc="6B901290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01D2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6D1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2F4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CCFA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07F3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ABE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AEA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E931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AD5481"/>
    <w:multiLevelType w:val="hybridMultilevel"/>
    <w:tmpl w:val="48B4B28A"/>
    <w:lvl w:ilvl="0" w:tplc="E88A94B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34AD0287"/>
    <w:multiLevelType w:val="hybridMultilevel"/>
    <w:tmpl w:val="6478C9A8"/>
    <w:lvl w:ilvl="0" w:tplc="B59C93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B6CB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98866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8A2E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1C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B886E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6EF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E95A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C3D1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434C0C"/>
    <w:multiLevelType w:val="hybridMultilevel"/>
    <w:tmpl w:val="49884700"/>
    <w:lvl w:ilvl="0" w:tplc="1E7AA8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43F12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05088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C2D18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EE046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69866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6DBC4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CDFD2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08732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415744"/>
    <w:multiLevelType w:val="hybridMultilevel"/>
    <w:tmpl w:val="0E040580"/>
    <w:lvl w:ilvl="0" w:tplc="46EE7E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AC23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AAA0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EA8E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CD8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87AA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AC96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EA50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5E5E8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CF5A1B"/>
    <w:multiLevelType w:val="hybridMultilevel"/>
    <w:tmpl w:val="03645698"/>
    <w:lvl w:ilvl="0" w:tplc="9C1A28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1A10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84A0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8EE4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76EF0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660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53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8B68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EA80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A3005D"/>
    <w:multiLevelType w:val="hybridMultilevel"/>
    <w:tmpl w:val="51CC523A"/>
    <w:lvl w:ilvl="0" w:tplc="FA0E98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C1E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C1D7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4E7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70C3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BC497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430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2C7F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8217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8"/>
    <w:rsid w:val="000D36F6"/>
    <w:rsid w:val="000D7771"/>
    <w:rsid w:val="00167F31"/>
    <w:rsid w:val="001C551E"/>
    <w:rsid w:val="00205EBF"/>
    <w:rsid w:val="00256289"/>
    <w:rsid w:val="00310983"/>
    <w:rsid w:val="00352D3D"/>
    <w:rsid w:val="00404F9E"/>
    <w:rsid w:val="00416142"/>
    <w:rsid w:val="004F150A"/>
    <w:rsid w:val="005E5157"/>
    <w:rsid w:val="0064282B"/>
    <w:rsid w:val="006A5028"/>
    <w:rsid w:val="006B4DBC"/>
    <w:rsid w:val="006E0E15"/>
    <w:rsid w:val="007161BA"/>
    <w:rsid w:val="00722F9A"/>
    <w:rsid w:val="007A3848"/>
    <w:rsid w:val="007C300D"/>
    <w:rsid w:val="00812DE7"/>
    <w:rsid w:val="00872AF4"/>
    <w:rsid w:val="008A4EB9"/>
    <w:rsid w:val="008B315E"/>
    <w:rsid w:val="008E7380"/>
    <w:rsid w:val="009C544A"/>
    <w:rsid w:val="00AF24FC"/>
    <w:rsid w:val="00AF4E80"/>
    <w:rsid w:val="00B24476"/>
    <w:rsid w:val="00C93023"/>
    <w:rsid w:val="00CD7808"/>
    <w:rsid w:val="00EB64EA"/>
    <w:rsid w:val="00F55D1F"/>
    <w:rsid w:val="00F615D7"/>
    <w:rsid w:val="00F9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479A1-D052-4B0B-ABC0-52C0CE17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48"/>
    <w:pPr>
      <w:spacing w:after="10" w:line="254" w:lineRule="auto"/>
      <w:ind w:left="3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7A3848"/>
    <w:pPr>
      <w:keepNext/>
      <w:keepLines/>
      <w:spacing w:after="15" w:line="249" w:lineRule="auto"/>
      <w:ind w:left="100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7A3848"/>
    <w:pPr>
      <w:keepNext/>
      <w:keepLines/>
      <w:spacing w:after="15" w:line="249" w:lineRule="auto"/>
      <w:ind w:left="100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3848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7A3848"/>
    <w:pPr>
      <w:spacing w:after="0"/>
      <w:ind w:firstLine="1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A3848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7A384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sid w:val="007A384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A38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82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50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0" w:line="240" w:lineRule="auto"/>
      <w:ind w:left="0" w:firstLine="0"/>
      <w:jc w:val="left"/>
    </w:pPr>
    <w:rPr>
      <w:rFonts w:eastAsia="Arial Unicode MS"/>
      <w:color w:val="auto"/>
      <w:szCs w:val="24"/>
      <w:lang w:val="en-US"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4F150A"/>
    <w:rPr>
      <w:rFonts w:ascii="Times New Roman" w:eastAsia="Arial Unicode MS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-edu.ru/uploadedfiles/ac62a28bd78596697879d458dee288ae.rtf" TargetMode="External"/><Relationship Id="rId13" Type="http://schemas.openxmlformats.org/officeDocument/2006/relationships/hyperlink" Target="http://www.spo-edu.ru/uploadedfiles/ac62a28bd78596697879d458dee288ae.rtf" TargetMode="External"/><Relationship Id="rId18" Type="http://schemas.openxmlformats.org/officeDocument/2006/relationships/hyperlink" Target="http://www.spo-edu.ru/uploadedfiles/ac62a28bd78596697879d458dee288ae.rtf" TargetMode="External"/><Relationship Id="rId26" Type="http://schemas.openxmlformats.org/officeDocument/2006/relationships/hyperlink" Target="http://www.canv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o-edu.ru/uploadedfiles/ac62a28bd78596697879d458dee288ae.rtf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po-edu.ru/uploadedfiles/ac62a28bd78596697879d458dee288ae.rtf" TargetMode="External"/><Relationship Id="rId17" Type="http://schemas.openxmlformats.org/officeDocument/2006/relationships/hyperlink" Target="http://www.spo-edu.ru/uploadedfiles/ac62a28bd78596697879d458dee288ae.rtf" TargetMode="External"/><Relationship Id="rId25" Type="http://schemas.openxmlformats.org/officeDocument/2006/relationships/hyperlink" Target="https://mycollages.ru/ap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o-edu.ru/uploadedfiles/ac62a28bd78596697879d458dee288ae.rtf" TargetMode="External"/><Relationship Id="rId20" Type="http://schemas.openxmlformats.org/officeDocument/2006/relationships/hyperlink" Target="http://www.spo-edu.ru/uploadedfiles/ac62a28bd78596697879d458dee288ae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-edu.ru/uploadedfiles/ac62a28bd78596697879d458dee288ae.rtf" TargetMode="External"/><Relationship Id="rId24" Type="http://schemas.openxmlformats.org/officeDocument/2006/relationships/hyperlink" Target="http://www.spo-edu.ru/uploadedfiles/ac62a28bd78596697879d458dee288ae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o-edu.ru/uploadedfiles/ac62a28bd78596697879d458dee288ae.rtf" TargetMode="External"/><Relationship Id="rId23" Type="http://schemas.openxmlformats.org/officeDocument/2006/relationships/hyperlink" Target="http://www.spo-edu.ru/uploadedfiles/ac62a28bd78596697879d458dee288ae.rt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po-edu.ru/uploadedfiles/ac62a28bd78596697879d458dee288ae.rtf" TargetMode="External"/><Relationship Id="rId19" Type="http://schemas.openxmlformats.org/officeDocument/2006/relationships/hyperlink" Target="http://www.spo-edu.ru/uploadedfiles/ac62a28bd78596697879d458dee288ae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-edu.ru/uploadedfiles/ac62a28bd78596697879d458dee288ae.rtf" TargetMode="External"/><Relationship Id="rId14" Type="http://schemas.openxmlformats.org/officeDocument/2006/relationships/hyperlink" Target="http://www.spo-edu.ru/uploadedfiles/ac62a28bd78596697879d458dee288ae.rtf" TargetMode="External"/><Relationship Id="rId22" Type="http://schemas.openxmlformats.org/officeDocument/2006/relationships/hyperlink" Target="http://www.spo-edu.ru/uploadedfiles/ac62a28bd78596697879d458dee288ae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5232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ПО_П_144ч.  Агент рекламный+.docx</vt:lpstr>
    </vt:vector>
  </TitlesOfParts>
  <Company>office 2007 rus ent:</Company>
  <LinksUpToDate>false</LinksUpToDate>
  <CharactersWithSpaces>34986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ПО_П_144ч.  Агент рекламный+.docx</dc:title>
  <dc:creator>k46-08</dc:creator>
  <cp:lastModifiedBy>Учетная запись Майкрософт</cp:lastModifiedBy>
  <cp:revision>13</cp:revision>
  <cp:lastPrinted>2023-04-12T13:07:00Z</cp:lastPrinted>
  <dcterms:created xsi:type="dcterms:W3CDTF">2023-03-10T09:12:00Z</dcterms:created>
  <dcterms:modified xsi:type="dcterms:W3CDTF">2024-06-14T09:50:00Z</dcterms:modified>
</cp:coreProperties>
</file>