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7690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ОБЛАСТНОЕ БЮДЖЕТНОЕ ПРОФЕССИОНАЛЬНОЕ</w:t>
      </w:r>
    </w:p>
    <w:p w14:paraId="58FA3FCA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ОБРАЗОВАТЕЛЬНОЕ УЧРЕЖДЕНИЕ</w:t>
      </w:r>
    </w:p>
    <w:p w14:paraId="136DFB2E" w14:textId="77777777" w:rsidR="00FE08B8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«КУРСКИЙ ТЕХНИКУМ СВЯЗИ»</w:t>
      </w:r>
    </w:p>
    <w:p w14:paraId="7D49E288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16847EE9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740108B5" w14:textId="77777777" w:rsidR="0079280B" w:rsidRDefault="0079280B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66B7ED0E" w14:textId="77777777" w:rsidR="0079280B" w:rsidRDefault="0079280B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390E221B" w14:textId="77777777" w:rsidR="0079280B" w:rsidRDefault="0079280B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79280B" w:rsidRPr="0079280B" w14:paraId="503EE649" w14:textId="77777777" w:rsidTr="003632A4">
        <w:trPr>
          <w:trHeight w:val="2085"/>
        </w:trPr>
        <w:tc>
          <w:tcPr>
            <w:tcW w:w="4995" w:type="dxa"/>
          </w:tcPr>
          <w:p w14:paraId="19D4A64C" w14:textId="77777777" w:rsidR="0079280B" w:rsidRPr="0079280B" w:rsidRDefault="0079280B" w:rsidP="007928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272" w:type="dxa"/>
          </w:tcPr>
          <w:p w14:paraId="0DFC7413" w14:textId="77777777" w:rsidR="0079280B" w:rsidRPr="0079280B" w:rsidRDefault="0079280B" w:rsidP="007928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u w:color="000000"/>
              </w:rPr>
            </w:pPr>
            <w:bookmarkStart w:id="0" w:name="_Hlk84319414"/>
            <w:r w:rsidRPr="0079280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УТВЕРЖДАЮ</w:t>
            </w:r>
          </w:p>
          <w:p w14:paraId="28FDB4CD" w14:textId="77777777" w:rsidR="0079280B" w:rsidRPr="0079280B" w:rsidRDefault="0079280B" w:rsidP="007928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 w:rsidRPr="0079280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Директора ОБПОУ «КТС»</w:t>
            </w:r>
          </w:p>
          <w:p w14:paraId="280DE348" w14:textId="77777777" w:rsidR="0079280B" w:rsidRPr="0079280B" w:rsidRDefault="0079280B" w:rsidP="007928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 w:rsidRPr="0079280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____________</w:t>
            </w:r>
            <w:r w:rsidRPr="0079280B">
              <w:rPr>
                <w:rFonts w:ascii="Times New Roman" w:eastAsia="Times New Roman" w:hAnsi="Times New Roman" w:cs="Arial Unicode MS"/>
                <w:sz w:val="24"/>
                <w:szCs w:val="24"/>
                <w:u w:color="000000"/>
              </w:rPr>
              <w:t xml:space="preserve"> </w:t>
            </w:r>
            <w:r w:rsidRPr="0079280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А.А. </w:t>
            </w:r>
            <w:proofErr w:type="spellStart"/>
            <w:r w:rsidRPr="0079280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Грунева</w:t>
            </w:r>
            <w:proofErr w:type="spellEnd"/>
          </w:p>
          <w:p w14:paraId="37D50D95" w14:textId="77777777" w:rsidR="0079280B" w:rsidRPr="0079280B" w:rsidRDefault="0079280B" w:rsidP="0079280B">
            <w:pPr>
              <w:spacing w:line="240" w:lineRule="auto"/>
              <w:ind w:left="34" w:firstLine="3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</w:pPr>
            <w:r w:rsidRPr="0079280B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(</w:t>
            </w:r>
            <w:proofErr w:type="gramStart"/>
            <w:r w:rsidRPr="0079280B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подпись</w:t>
            </w:r>
            <w:proofErr w:type="gramEnd"/>
            <w:r w:rsidRPr="0079280B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)</w:t>
            </w:r>
          </w:p>
          <w:p w14:paraId="0376F176" w14:textId="77777777" w:rsidR="0079280B" w:rsidRPr="0079280B" w:rsidRDefault="0079280B" w:rsidP="0079280B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80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« _____ » ________________ 20_____г.</w:t>
            </w:r>
          </w:p>
          <w:bookmarkEnd w:id="0"/>
          <w:p w14:paraId="0519F7AA" w14:textId="77777777" w:rsidR="0079280B" w:rsidRPr="0079280B" w:rsidRDefault="0079280B" w:rsidP="0079280B">
            <w:pPr>
              <w:spacing w:line="240" w:lineRule="auto"/>
              <w:ind w:left="283" w:firstLine="1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14:paraId="048F3623" w14:textId="4944A4D0" w:rsidR="00445FB5" w:rsidRDefault="00445FB5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69738EAF" w14:textId="77777777" w:rsidR="0079280B" w:rsidRDefault="0079280B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1135C896" w14:textId="77777777" w:rsidR="0079280B" w:rsidRDefault="0079280B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575CE361" w14:textId="77777777" w:rsidR="0079280B" w:rsidRDefault="0079280B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051C8B2D" w14:textId="77777777" w:rsidR="003D4AC4" w:rsidRPr="003D4AC4" w:rsidRDefault="003D4AC4" w:rsidP="003D4AC4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C4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3313E223" w14:textId="77777777" w:rsidR="003D4AC4" w:rsidRDefault="003D4AC4" w:rsidP="003D4AC4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4AC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D4AC4">
        <w:rPr>
          <w:rFonts w:ascii="Times New Roman" w:hAnsi="Times New Roman" w:cs="Times New Roman"/>
          <w:b/>
          <w:sz w:val="28"/>
          <w:szCs w:val="28"/>
        </w:rPr>
        <w:t xml:space="preserve"> обучения детей и взрослых </w:t>
      </w:r>
    </w:p>
    <w:p w14:paraId="1CD739AD" w14:textId="7DAA9D56" w:rsidR="00E102EB" w:rsidRPr="00CD0EEA" w:rsidRDefault="003D4AC4" w:rsidP="00E102EB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689B" w:rsidRPr="0005689B">
        <w:rPr>
          <w:rFonts w:ascii="Times New Roman" w:hAnsi="Times New Roman" w:cs="Times New Roman"/>
          <w:b/>
          <w:sz w:val="28"/>
          <w:szCs w:val="28"/>
        </w:rPr>
        <w:t>Системный администратор для начинающих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CC56FA" w14:textId="77777777" w:rsidR="00445FB5" w:rsidRPr="00F1646B" w:rsidRDefault="00445FB5" w:rsidP="00445FB5">
      <w:pPr>
        <w:spacing w:after="134" w:line="360" w:lineRule="auto"/>
        <w:ind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45315FFB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3BEBA4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BA2AF" w14:textId="77777777" w:rsidR="00DD0F58" w:rsidRDefault="00DD0F58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6E3F2E7D" w14:textId="77777777" w:rsidR="0079280B" w:rsidRDefault="0079280B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08E75299" w14:textId="77777777" w:rsidR="0079280B" w:rsidRDefault="0079280B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2D585B53" w14:textId="77777777" w:rsidR="0079280B" w:rsidRDefault="0079280B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31B44B48" w14:textId="77777777" w:rsidR="0079280B" w:rsidRDefault="0079280B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622CDE93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24055" w14:textId="77777777" w:rsidR="00683476" w:rsidRDefault="00683476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AB23B" w14:textId="77777777" w:rsidR="00683476" w:rsidRDefault="00683476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4417E" w14:textId="77777777" w:rsidR="00683476" w:rsidRDefault="00683476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18A97" w14:textId="77777777" w:rsidR="00683476" w:rsidRDefault="00683476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E63A6C9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250C1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0A698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150D" w14:textId="15E418CB" w:rsidR="00445FB5" w:rsidRDefault="00445FB5" w:rsidP="00FE08B8">
      <w:pPr>
        <w:spacing w:after="14"/>
        <w:jc w:val="center"/>
        <w:rPr>
          <w:rFonts w:ascii="Times New Roman" w:hAnsi="Times New Roman" w:cs="Times New Roman"/>
          <w:sz w:val="28"/>
          <w:szCs w:val="28"/>
        </w:rPr>
      </w:pPr>
      <w:r w:rsidRPr="00E7662D">
        <w:rPr>
          <w:rFonts w:ascii="Times New Roman" w:hAnsi="Times New Roman" w:cs="Times New Roman"/>
          <w:sz w:val="28"/>
          <w:szCs w:val="28"/>
        </w:rPr>
        <w:t>Курск</w:t>
      </w:r>
      <w:r w:rsidR="00E102EB">
        <w:rPr>
          <w:rFonts w:ascii="Times New Roman" w:hAnsi="Times New Roman" w:cs="Times New Roman"/>
          <w:sz w:val="28"/>
          <w:szCs w:val="28"/>
        </w:rPr>
        <w:t>,</w:t>
      </w:r>
      <w:r w:rsidRPr="00E7662D">
        <w:rPr>
          <w:rFonts w:ascii="Times New Roman" w:hAnsi="Times New Roman" w:cs="Times New Roman"/>
          <w:sz w:val="28"/>
          <w:szCs w:val="28"/>
        </w:rPr>
        <w:t xml:space="preserve"> 202</w:t>
      </w:r>
      <w:r w:rsidR="0005689B" w:rsidRPr="000568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C20795" w14:textId="77777777" w:rsidR="0079280B" w:rsidRPr="0079280B" w:rsidRDefault="0079280B" w:rsidP="0079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</w:pP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lastRenderedPageBreak/>
        <w:t>РАССМОТРЕНО</w:t>
      </w:r>
    </w:p>
    <w:p w14:paraId="3AA9E7CC" w14:textId="77777777" w:rsidR="0079280B" w:rsidRPr="0079280B" w:rsidRDefault="0079280B" w:rsidP="0079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</w:pPr>
      <w:proofErr w:type="gramStart"/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>на</w:t>
      </w:r>
      <w:proofErr w:type="gramEnd"/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 xml:space="preserve"> заседании методической комиссии</w:t>
      </w:r>
    </w:p>
    <w:p w14:paraId="232E62F0" w14:textId="77777777" w:rsidR="0079280B" w:rsidRPr="0079280B" w:rsidRDefault="0079280B" w:rsidP="0079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</w:pP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 xml:space="preserve">Протокол 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>№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ab/>
        <w:t xml:space="preserve"> </w:t>
      </w:r>
    </w:p>
    <w:p w14:paraId="45966542" w14:textId="59E5358F" w:rsidR="0079280B" w:rsidRPr="0079280B" w:rsidRDefault="0079280B" w:rsidP="0079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</w:pP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>От «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ab/>
        <w:t xml:space="preserve">» 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ab/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ab/>
        <w:t xml:space="preserve"> 202</w:t>
      </w:r>
      <w:r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>3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val="single" w:color="000000"/>
        </w:rPr>
        <w:t xml:space="preserve"> г.</w:t>
      </w:r>
    </w:p>
    <w:p w14:paraId="35B7672D" w14:textId="77777777" w:rsidR="0079280B" w:rsidRPr="0079280B" w:rsidRDefault="0079280B" w:rsidP="0079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</w:pP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>Председатель методической комиссии</w:t>
      </w:r>
    </w:p>
    <w:p w14:paraId="57FDE6CA" w14:textId="57DE600A" w:rsidR="0079280B" w:rsidRPr="0079280B" w:rsidRDefault="0079280B" w:rsidP="0079280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 xml:space="preserve">__________ </w:t>
      </w:r>
      <w:r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>Горбунов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 xml:space="preserve"> С.</w:t>
      </w:r>
      <w:r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>А</w:t>
      </w:r>
      <w:r w:rsidRPr="0079280B">
        <w:rPr>
          <w:rFonts w:ascii="Times New Roman" w:eastAsia="Times New Roman" w:hAnsi="Times New Roman" w:cs="Arial Unicode MS"/>
          <w:bCs/>
          <w:sz w:val="28"/>
          <w:szCs w:val="28"/>
          <w:u w:color="000000"/>
        </w:rPr>
        <w:t>.</w:t>
      </w:r>
    </w:p>
    <w:p w14:paraId="6CB8D19C" w14:textId="77777777" w:rsidR="0079280B" w:rsidRDefault="0079280B" w:rsidP="00E102EB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</w:p>
    <w:p w14:paraId="094E4051" w14:textId="77777777" w:rsidR="0079280B" w:rsidRDefault="0079280B" w:rsidP="00E102EB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</w:p>
    <w:p w14:paraId="1A06139B" w14:textId="77777777" w:rsidR="0079280B" w:rsidRDefault="0079280B" w:rsidP="00E102EB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</w:p>
    <w:p w14:paraId="7688507D" w14:textId="4194B5FC" w:rsidR="00B66A5D" w:rsidRPr="005C3088" w:rsidRDefault="003D4AC4" w:rsidP="00E102EB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3D4AC4">
        <w:rPr>
          <w:rFonts w:ascii="Times New Roman" w:hAnsi="Times New Roman" w:cs="Times New Roman"/>
          <w:sz w:val="24"/>
        </w:rPr>
        <w:t xml:space="preserve">Разработчик дополнительной общеразвивающей программы для обучения детей и взрослых </w:t>
      </w:r>
      <w:r>
        <w:rPr>
          <w:rFonts w:ascii="Times New Roman" w:hAnsi="Times New Roman" w:cs="Times New Roman"/>
          <w:sz w:val="24"/>
        </w:rPr>
        <w:t>«</w:t>
      </w:r>
      <w:r w:rsidR="0005689B" w:rsidRPr="0005689B">
        <w:rPr>
          <w:rFonts w:ascii="Times New Roman" w:hAnsi="Times New Roman" w:cs="Times New Roman"/>
          <w:sz w:val="24"/>
        </w:rPr>
        <w:t>Системный администратор для начинающих</w:t>
      </w:r>
      <w:r>
        <w:rPr>
          <w:rFonts w:ascii="Times New Roman" w:hAnsi="Times New Roman" w:cs="Times New Roman"/>
          <w:sz w:val="24"/>
        </w:rPr>
        <w:t>»</w:t>
      </w:r>
      <w:r w:rsidR="00B66A5D" w:rsidRPr="005C3088">
        <w:rPr>
          <w:rFonts w:ascii="Times New Roman" w:hAnsi="Times New Roman" w:cs="Times New Roman"/>
          <w:sz w:val="24"/>
        </w:rPr>
        <w:t>:</w:t>
      </w:r>
    </w:p>
    <w:p w14:paraId="6684B129" w14:textId="355EF407" w:rsidR="00B66A5D" w:rsidRPr="00443BFA" w:rsidRDefault="00A72F82" w:rsidP="00B66A5D">
      <w:pPr>
        <w:spacing w:line="240" w:lineRule="auto"/>
        <w:ind w:left="-5" w:right="-15" w:hanging="1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u w:val="single"/>
        </w:rPr>
        <w:t>Комаров Константин Федорович</w:t>
      </w:r>
      <w:r w:rsidR="00443BFA" w:rsidRPr="00443BFA">
        <w:rPr>
          <w:rFonts w:ascii="Times New Roman" w:hAnsi="Times New Roman" w:cs="Times New Roman"/>
          <w:sz w:val="24"/>
          <w:u w:val="single"/>
        </w:rPr>
        <w:t>, преподаватель</w:t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B66A5D" w:rsidRPr="00443B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B8D6583" w14:textId="77777777" w:rsidR="00B66A5D" w:rsidRPr="005C3088" w:rsidRDefault="00B66A5D" w:rsidP="00B66A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088">
        <w:rPr>
          <w:rFonts w:ascii="Times New Roman" w:hAnsi="Times New Roman" w:cs="Times New Roman"/>
          <w:i/>
          <w:sz w:val="20"/>
          <w:szCs w:val="20"/>
        </w:rPr>
        <w:t>(Ф.И.О., ученая степень, звание, должность)</w:t>
      </w:r>
    </w:p>
    <w:p w14:paraId="4A7C107B" w14:textId="77777777" w:rsidR="00443BFA" w:rsidRDefault="00443BFA" w:rsidP="00443BFA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color w:val="auto"/>
          <w:sz w:val="24"/>
        </w:rPr>
      </w:pPr>
    </w:p>
    <w:p w14:paraId="149119E0" w14:textId="77777777" w:rsidR="003D4AC4" w:rsidRPr="003D4AC4" w:rsidRDefault="003D4AC4" w:rsidP="003D4AC4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 xml:space="preserve">РАЗРАБОТАНО НА ОСНОВЕ: </w:t>
      </w:r>
    </w:p>
    <w:p w14:paraId="1D9A5C07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45C92E1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1FB09D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26B662BD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3DF6C560" w14:textId="77777777" w:rsidR="00443BFA" w:rsidRPr="003D4AC4" w:rsidRDefault="003D4AC4" w:rsidP="00250BCC">
      <w:pPr>
        <w:pStyle w:val="a4"/>
        <w:numPr>
          <w:ilvl w:val="0"/>
          <w:numId w:val="69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4AC4">
        <w:rPr>
          <w:rFonts w:ascii="Times New Roman" w:hAnsi="Times New Roman" w:cs="Times New Roman"/>
          <w:sz w:val="24"/>
          <w:szCs w:val="24"/>
        </w:rPr>
        <w:t>рофессионального стандарта 06.026 Системный администратор информационно-коммуникационных систем (утвержден приказом Министерства труда и социальной защиты Российской Федерации от 29 сентября 2020 года №680н:).</w:t>
      </w:r>
    </w:p>
    <w:p w14:paraId="3EFED01D" w14:textId="77777777" w:rsidR="0013431A" w:rsidRPr="005C3088" w:rsidRDefault="0013431A" w:rsidP="00B66A5D">
      <w:pPr>
        <w:spacing w:line="240" w:lineRule="auto"/>
        <w:ind w:left="-5" w:right="-1" w:hanging="10"/>
        <w:rPr>
          <w:rFonts w:ascii="Times New Roman" w:hAnsi="Times New Roman" w:cs="Times New Roman"/>
          <w:sz w:val="28"/>
          <w:szCs w:val="28"/>
        </w:rPr>
      </w:pPr>
      <w:r w:rsidRPr="005C3088">
        <w:rPr>
          <w:rFonts w:ascii="Times New Roman" w:hAnsi="Times New Roman" w:cs="Times New Roman"/>
          <w:sz w:val="28"/>
          <w:szCs w:val="28"/>
        </w:rPr>
        <w:br w:type="page"/>
      </w:r>
    </w:p>
    <w:p w14:paraId="5082B303" w14:textId="3524DB3B" w:rsidR="003D4AC4" w:rsidRPr="003D4AC4" w:rsidRDefault="003D4AC4" w:rsidP="003D4AC4">
      <w:pPr>
        <w:spacing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A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Дополнительная общеразвивающая программа для обучения детей и взрослых «</w:t>
      </w:r>
      <w:r w:rsidR="0005689B" w:rsidRPr="0005689B">
        <w:rPr>
          <w:rFonts w:ascii="Times New Roman" w:hAnsi="Times New Roman" w:cs="Times New Roman"/>
          <w:b/>
          <w:sz w:val="24"/>
          <w:szCs w:val="24"/>
        </w:rPr>
        <w:t>Системный администратор для начинающих</w:t>
      </w:r>
      <w:r w:rsidRPr="003D4AC4">
        <w:rPr>
          <w:rFonts w:ascii="Times New Roman" w:hAnsi="Times New Roman" w:cs="Times New Roman"/>
          <w:b/>
          <w:sz w:val="24"/>
          <w:szCs w:val="24"/>
        </w:rPr>
        <w:t>»</w:t>
      </w:r>
    </w:p>
    <w:p w14:paraId="411A690F" w14:textId="77777777" w:rsidR="003D4AC4" w:rsidRDefault="003D4AC4" w:rsidP="003D4AC4">
      <w:pPr>
        <w:rPr>
          <w:rFonts w:ascii="Times New Roman" w:hAnsi="Times New Roman" w:cs="Times New Roman"/>
          <w:b/>
          <w:sz w:val="24"/>
          <w:szCs w:val="24"/>
        </w:rPr>
      </w:pPr>
    </w:p>
    <w:p w14:paraId="2D3D3EAA" w14:textId="77777777" w:rsidR="00B315D6" w:rsidRPr="003D4AC4" w:rsidRDefault="003D4AC4" w:rsidP="003D4AC4">
      <w:pPr>
        <w:ind w:firstLine="405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1.1 Цели реализации программы</w:t>
      </w:r>
    </w:p>
    <w:p w14:paraId="2199CDE9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D286E" w14:textId="65CBC1BA" w:rsidR="001C6851" w:rsidRDefault="003D4AC4" w:rsidP="00FF2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для обучения детей и взрослых «</w:t>
      </w:r>
      <w:r w:rsidR="005B3829" w:rsidRPr="005B3829">
        <w:rPr>
          <w:rFonts w:ascii="Times New Roman" w:hAnsi="Times New Roman" w:cs="Times New Roman"/>
          <w:sz w:val="24"/>
          <w:szCs w:val="24"/>
        </w:rPr>
        <w:t>Системный администратор для начинающих</w:t>
      </w:r>
      <w:r w:rsidRPr="003D4AC4">
        <w:rPr>
          <w:rFonts w:ascii="Times New Roman" w:hAnsi="Times New Roman" w:cs="Times New Roman"/>
          <w:sz w:val="24"/>
          <w:szCs w:val="24"/>
        </w:rPr>
        <w:t xml:space="preserve">» направлена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683476">
        <w:rPr>
          <w:rFonts w:ascii="Times New Roman" w:hAnsi="Times New Roman" w:cs="Times New Roman"/>
          <w:sz w:val="24"/>
          <w:szCs w:val="24"/>
        </w:rPr>
        <w:t>чемпионата Профессионалы</w:t>
      </w:r>
      <w:r w:rsidRPr="003D4AC4">
        <w:rPr>
          <w:rFonts w:ascii="Times New Roman" w:hAnsi="Times New Roman" w:cs="Times New Roman"/>
          <w:sz w:val="24"/>
          <w:szCs w:val="24"/>
        </w:rPr>
        <w:t xml:space="preserve"> по компетенции «Сетевое и системное администрирование».</w:t>
      </w:r>
    </w:p>
    <w:p w14:paraId="7084D40F" w14:textId="77777777" w:rsidR="003D4AC4" w:rsidRPr="003D4AC4" w:rsidRDefault="003D4AC4" w:rsidP="003D4AC4">
      <w:pPr>
        <w:spacing w:line="240" w:lineRule="auto"/>
        <w:ind w:firstLine="4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823F5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D4AC4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обучения. Планируемые результаты обучения</w:t>
      </w:r>
    </w:p>
    <w:p w14:paraId="4318460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3FE3F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2.1. Характеристика нового вида профессиональной деятельности, трудовых функций и (или) уровней квалификации</w:t>
      </w:r>
    </w:p>
    <w:p w14:paraId="6C7D8017" w14:textId="77777777" w:rsidR="00FF2908" w:rsidRDefault="00FF2908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8391"/>
      </w:tblGrid>
      <w:tr w:rsidR="00FF2908" w:rsidRPr="00FF2908" w14:paraId="32D2D238" w14:textId="77777777" w:rsidTr="00FF2908"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DDF4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AD30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вновь формируемой компетенции</w:t>
            </w:r>
          </w:p>
        </w:tc>
      </w:tr>
      <w:tr w:rsidR="00FF2908" w:rsidRPr="00FF2908" w14:paraId="7650A81E" w14:textId="77777777" w:rsidTr="00FF2908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8A2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83F8" w14:textId="77777777" w:rsidR="00FF2908" w:rsidRPr="00FF2908" w:rsidRDefault="00FF2908" w:rsidP="00FF2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и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при решении задач профессиональной деятельности;</w:t>
            </w:r>
          </w:p>
        </w:tc>
      </w:tr>
      <w:tr w:rsidR="00FF2908" w:rsidRPr="00FF2908" w14:paraId="4A44DDB2" w14:textId="77777777" w:rsidTr="00FF2908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7DBD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726F" w14:textId="77777777" w:rsidR="00FF2908" w:rsidRPr="00FF2908" w:rsidRDefault="00FF2908" w:rsidP="00FF2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программно-аппаратными средствами информационных служб инфокоммуникационной системы организации.</w:t>
            </w:r>
          </w:p>
        </w:tc>
      </w:tr>
    </w:tbl>
    <w:p w14:paraId="4EF9D98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B8834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К освоению программы допускаются лица, не имеющие основного общего образования, 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55452382" w14:textId="6189D8E0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FF2908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F2908">
        <w:rPr>
          <w:rFonts w:ascii="Times New Roman" w:hAnsi="Times New Roman" w:cs="Times New Roman"/>
          <w:sz w:val="24"/>
          <w:szCs w:val="24"/>
        </w:rPr>
        <w:t>, работа в качестве индивидуального предпринимателя): младший системный администратор, специалист технической поддержки.</w:t>
      </w:r>
    </w:p>
    <w:p w14:paraId="58700C4A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4597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08">
        <w:rPr>
          <w:rFonts w:ascii="Times New Roman" w:hAnsi="Times New Roman" w:cs="Times New Roman"/>
          <w:b/>
          <w:sz w:val="24"/>
          <w:szCs w:val="24"/>
        </w:rPr>
        <w:t>2.2. Требования к результатам освоения программы</w:t>
      </w:r>
    </w:p>
    <w:p w14:paraId="1F38D0E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2B08A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FF2908">
        <w:rPr>
          <w:rFonts w:ascii="Times New Roman" w:hAnsi="Times New Roman" w:cs="Times New Roman"/>
          <w:sz w:val="24"/>
          <w:szCs w:val="24"/>
        </w:rPr>
        <w:t>. программы</w:t>
      </w:r>
      <w:proofErr w:type="gramEnd"/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1F2B85B0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</w:t>
      </w:r>
    </w:p>
    <w:p w14:paraId="63B46576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gramEnd"/>
      <w:r w:rsidRPr="00FF29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AA5465F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монтажа локальных вычислительных сетей;</w:t>
      </w:r>
    </w:p>
    <w:p w14:paraId="20B06483" w14:textId="0051FEA4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клиентских операционных систем;</w:t>
      </w:r>
    </w:p>
    <w:p w14:paraId="2A0CB668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базовые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принципы функционирования стеков протоколов TCP/IPv4 и TCP/IPv6;</w:t>
      </w:r>
    </w:p>
    <w:p w14:paraId="44BE6BD4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>, состав и классификацию сетей связи на основе коммутации каналов, сообщений и пакетов;</w:t>
      </w:r>
    </w:p>
    <w:p w14:paraId="583B78C2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построения систем коммутации каналов и пакетов;</w:t>
      </w:r>
    </w:p>
    <w:p w14:paraId="7C949505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цифровой коммутации.</w:t>
      </w:r>
    </w:p>
    <w:p w14:paraId="6B25EC41" w14:textId="77777777" w:rsidR="00E102EB" w:rsidRP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proofErr w:type="gramEnd"/>
      <w:r w:rsidR="00E102EB"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28E57B2B" w14:textId="3D1B85F4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и развертывать комплексную информационную инфраструктуру </w:t>
      </w:r>
      <w:r w:rsidR="0034692B">
        <w:rPr>
          <w:rFonts w:ascii="Times New Roman" w:eastAsia="Times New Roman" w:hAnsi="Times New Roman" w:cs="Times New Roman"/>
          <w:sz w:val="24"/>
          <w:szCs w:val="24"/>
        </w:rPr>
        <w:t>офисов и малых предприятий</w:t>
      </w:r>
      <w:r w:rsidRPr="00250BCC">
        <w:rPr>
          <w:rFonts w:ascii="Times New Roman" w:eastAsia="Times New Roman" w:hAnsi="Times New Roman" w:cs="Times New Roman"/>
          <w:sz w:val="24"/>
          <w:szCs w:val="24"/>
        </w:rPr>
        <w:t>, включающую рабочие станции и сетевое оборудование;</w:t>
      </w:r>
    </w:p>
    <w:p w14:paraId="46BAF239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и настраивать устройства беспроводной сети, коммутаторы, маршрутизаторы и средства защиты информации;</w:t>
      </w:r>
    </w:p>
    <w:p w14:paraId="0CEB4E2D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защиту информации от несанкционированного доступа;</w:t>
      </w:r>
    </w:p>
    <w:p w14:paraId="3A22C32E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и настраивать сетевые сервисы на базе протоколов IPv4 и IPv6;</w:t>
      </w:r>
    </w:p>
    <w:p w14:paraId="62A68357" w14:textId="77777777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поиск и устранение неисправностей в работе информационных систем и сетей.</w:t>
      </w:r>
    </w:p>
    <w:p w14:paraId="29099353" w14:textId="77777777" w:rsidR="00E102EB" w:rsidRDefault="00E102EB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58E26" w14:textId="77777777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Трудоемкость обучения: 36 академических часов.</w:t>
      </w:r>
    </w:p>
    <w:p w14:paraId="260B2E15" w14:textId="77777777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Форма обучения: очная или очная с применением дистанционных образовательных технологий.</w:t>
      </w:r>
    </w:p>
    <w:p w14:paraId="15F3B33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5225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08">
        <w:rPr>
          <w:rFonts w:ascii="Times New Roman" w:eastAsia="Times New Roman" w:hAnsi="Times New Roman" w:cs="Times New Roman"/>
          <w:b/>
          <w:sz w:val="24"/>
          <w:szCs w:val="24"/>
        </w:rPr>
        <w:t>2.3 Учебный план</w:t>
      </w:r>
    </w:p>
    <w:p w14:paraId="4F6F375F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FF2908" w:rsidRPr="00FF2908" w14:paraId="12D7D0ED" w14:textId="77777777" w:rsidTr="00E76E43">
        <w:trPr>
          <w:trHeight w:val="300"/>
        </w:trPr>
        <w:tc>
          <w:tcPr>
            <w:tcW w:w="59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20DC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8098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02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3DFA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9C47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5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1E64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F2908" w:rsidRPr="00FF2908" w14:paraId="65ADB6EC" w14:textId="77777777" w:rsidTr="00E76E43">
        <w:trPr>
          <w:trHeight w:val="1200"/>
        </w:trPr>
        <w:tc>
          <w:tcPr>
            <w:tcW w:w="59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CB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9D59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48C1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03D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D5A0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2D6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промеж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и итог.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15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66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13592132" w14:textId="77777777" w:rsidTr="00E76E43">
        <w:trPr>
          <w:trHeight w:val="20"/>
        </w:trPr>
        <w:tc>
          <w:tcPr>
            <w:tcW w:w="596" w:type="dxa"/>
            <w:shd w:val="clear" w:color="auto" w:fill="auto"/>
          </w:tcPr>
          <w:p w14:paraId="544F77D1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07B45EFA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AC4C5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14:paraId="45F8EC23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7987C8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691D92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14:paraId="2E83DA4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FF2908" w:rsidRPr="00FF2908" w14:paraId="091E7BA3" w14:textId="77777777" w:rsidTr="00E76E43">
        <w:trPr>
          <w:trHeight w:val="205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415F" w14:textId="77777777" w:rsidR="00FF2908" w:rsidRP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10E7BAEC" w14:textId="77777777" w:rsidR="00FF2908" w:rsidRPr="00E76E43" w:rsidRDefault="00E76E43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монтажа ЛВС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A84F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977F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B0D7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E971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7CDF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44DED31D" w14:textId="77777777" w:rsidTr="00E76E43">
        <w:trPr>
          <w:trHeight w:val="131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E32B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E958" w14:textId="64F5EE3E" w:rsidR="00FF2908" w:rsidRPr="00E76E43" w:rsidRDefault="00E76E43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Базовая настройка сетевых </w:t>
            </w:r>
            <w:r w:rsidR="00702099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D792" w14:textId="77777777" w:rsidR="00FF2908" w:rsidRPr="00FF2908" w:rsidRDefault="00E76E43" w:rsidP="00B36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C699" w14:textId="77777777" w:rsidR="00FF2908" w:rsidRPr="00FF2908" w:rsidRDefault="00A63E15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84CB" w14:textId="77777777" w:rsidR="00FF2908" w:rsidRPr="00FF2908" w:rsidRDefault="00B36781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35D6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47A1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FF2908" w:rsidRPr="00FF2908" w14:paraId="6F02351F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E165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9BB7" w14:textId="64FE77DE" w:rsidR="00FF2908" w:rsidRPr="00702099" w:rsidRDefault="00E76E43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Настройка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IP</w:t>
            </w:r>
            <w:r w:rsidR="00702099" w:rsidRP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5B8D" w14:textId="77777777" w:rsidR="00FF2908" w:rsidRPr="00FF2908" w:rsidRDefault="00E76E43" w:rsidP="00B36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002B" w14:textId="77777777" w:rsidR="00FF2908" w:rsidRPr="00FF2908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760F" w14:textId="77777777" w:rsidR="00FF2908" w:rsidRPr="00FF2908" w:rsidRDefault="00E76E43" w:rsidP="00B36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E60E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814C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E76E43" w:rsidRPr="00FF2908" w14:paraId="4AFD6BDA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D17C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5930" w14:textId="77777777" w:rsidR="00E76E43" w:rsidRPr="00E76E43" w:rsidRDefault="00E76E43" w:rsidP="00E76E4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69CB" w14:textId="77777777" w:rsidR="00E76E43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50B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717BD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5EBE" w14:textId="77777777" w:rsidR="00E76E43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5186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FF2908" w:rsidRPr="00FF2908" w14:paraId="50587DE7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72CB" w14:textId="77777777" w:rsidR="00FF2908" w:rsidRPr="00FF2908" w:rsidRDefault="00FF2908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C578" w14:textId="77777777" w:rsidR="00FF2908" w:rsidRPr="00FF2908" w:rsidRDefault="00FF2908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397A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CF98" w14:textId="77777777" w:rsidR="00FF2908" w:rsidRPr="00FF2908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BEA0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FA1C" w14:textId="77777777" w:rsidR="00FF2908" w:rsidRPr="00FF2908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D2EC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2DC6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E8BA7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30904" w:rsidSect="00683476">
          <w:footerReference w:type="default" r:id="rId8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1BB0418A" w14:textId="77777777" w:rsidR="00FF2908" w:rsidRDefault="00D30904" w:rsidP="00D30904">
      <w:pPr>
        <w:tabs>
          <w:tab w:val="left" w:pos="1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A63E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t>. Рабочий тематический план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10911"/>
        <w:gridCol w:w="1276"/>
      </w:tblGrid>
      <w:tr w:rsidR="00D30904" w:rsidRPr="00D30904" w14:paraId="37AF123C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53CF03A1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0911" w:type="dxa"/>
            <w:shd w:val="clear" w:color="auto" w:fill="auto"/>
          </w:tcPr>
          <w:p w14:paraId="47CB0FAE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auto"/>
          </w:tcPr>
          <w:p w14:paraId="54255808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30904" w:rsidRPr="00D30904" w14:paraId="0997760E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525B4DC7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1" w:type="dxa"/>
            <w:shd w:val="clear" w:color="auto" w:fill="auto"/>
          </w:tcPr>
          <w:p w14:paraId="13C3BE29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62EFD4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3E15" w:rsidRPr="00D30904" w14:paraId="2B48183C" w14:textId="77777777" w:rsidTr="00A63E15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1298A8FE" w14:textId="77777777" w:rsidR="00A63E15" w:rsidRPr="00D30904" w:rsidRDefault="00A63E15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монтажа ЛВС</w:t>
            </w:r>
          </w:p>
        </w:tc>
        <w:tc>
          <w:tcPr>
            <w:tcW w:w="1276" w:type="dxa"/>
            <w:shd w:val="clear" w:color="auto" w:fill="auto"/>
          </w:tcPr>
          <w:p w14:paraId="0597CAB4" w14:textId="77777777" w:rsidR="00A63E15" w:rsidRPr="00D30904" w:rsidRDefault="00A63E15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904" w:rsidRPr="00D30904" w14:paraId="4B6CED10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07D67C29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D30904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устройств</w:t>
            </w:r>
          </w:p>
        </w:tc>
        <w:tc>
          <w:tcPr>
            <w:tcW w:w="10911" w:type="dxa"/>
            <w:shd w:val="clear" w:color="auto" w:fill="auto"/>
          </w:tcPr>
          <w:p w14:paraId="4A65D383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3F701F48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30904" w:rsidRPr="00D30904" w14:paraId="6571A2C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CCF6BD6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2C68AF3C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175701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D30904" w:rsidRPr="00D30904" w14:paraId="257AE86C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37E3E80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D3093A9" w14:textId="77777777" w:rsidR="00D30904" w:rsidRPr="00B36781" w:rsidRDefault="00D3090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Расключение</w:t>
            </w:r>
            <w:proofErr w:type="spellEnd"/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сетевых розеток</w:t>
            </w:r>
          </w:p>
        </w:tc>
        <w:tc>
          <w:tcPr>
            <w:tcW w:w="1276" w:type="dxa"/>
            <w:shd w:val="clear" w:color="auto" w:fill="auto"/>
          </w:tcPr>
          <w:p w14:paraId="3B9D8819" w14:textId="77777777" w:rsidR="00D30904" w:rsidRPr="00B36781" w:rsidRDefault="00B36781" w:rsidP="00B3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30904" w:rsidRPr="00D30904" w14:paraId="7331A973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773339B1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03393FEE" w14:textId="77777777" w:rsidR="00D30904" w:rsidRPr="00B36781" w:rsidRDefault="00D3090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Изготовление </w:t>
            </w:r>
            <w:proofErr w:type="spellStart"/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патч</w:t>
            </w:r>
            <w:proofErr w:type="spellEnd"/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-кордов</w:t>
            </w:r>
          </w:p>
        </w:tc>
        <w:tc>
          <w:tcPr>
            <w:tcW w:w="1276" w:type="dxa"/>
            <w:shd w:val="clear" w:color="auto" w:fill="auto"/>
          </w:tcPr>
          <w:p w14:paraId="46562E0E" w14:textId="77777777" w:rsidR="00D30904" w:rsidRPr="00B36781" w:rsidRDefault="00B36781" w:rsidP="00B3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30904" w:rsidRPr="00D30904" w14:paraId="15E0A50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33E93DE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2BB857D" w14:textId="77777777" w:rsidR="00D30904" w:rsidRPr="00B36781" w:rsidRDefault="00D3090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Объединение устройств в сеть</w:t>
            </w:r>
          </w:p>
        </w:tc>
        <w:tc>
          <w:tcPr>
            <w:tcW w:w="1276" w:type="dxa"/>
            <w:shd w:val="clear" w:color="auto" w:fill="auto"/>
          </w:tcPr>
          <w:p w14:paraId="0EFCDE16" w14:textId="77777777" w:rsidR="00D30904" w:rsidRPr="00B36781" w:rsidRDefault="00B36781" w:rsidP="00B3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2E2A172A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4C602F3A" w14:textId="18CD040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кабельной системы</w:t>
            </w:r>
          </w:p>
        </w:tc>
        <w:tc>
          <w:tcPr>
            <w:tcW w:w="10911" w:type="dxa"/>
            <w:shd w:val="clear" w:color="auto" w:fill="auto"/>
          </w:tcPr>
          <w:p w14:paraId="0F4D9111" w14:textId="721724DB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21009392" w14:textId="739707B5" w:rsidR="007868D7" w:rsidRPr="00D30904" w:rsidRDefault="007868D7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868D7" w:rsidRPr="00D30904" w14:paraId="1D760358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A7E9095" w14:textId="77777777" w:rsidR="007868D7" w:rsidRDefault="007868D7" w:rsidP="00D30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0BBF689" w14:textId="1F4FB3A0" w:rsidR="007868D7" w:rsidRPr="007868D7" w:rsidRDefault="007868D7" w:rsidP="007868D7">
            <w:pPr>
              <w:pStyle w:val="a4"/>
              <w:numPr>
                <w:ilvl w:val="0"/>
                <w:numId w:val="8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сетевого кабеля, особенности монтажа.</w:t>
            </w:r>
          </w:p>
        </w:tc>
        <w:tc>
          <w:tcPr>
            <w:tcW w:w="1276" w:type="dxa"/>
            <w:shd w:val="clear" w:color="auto" w:fill="auto"/>
          </w:tcPr>
          <w:p w14:paraId="447D7ECB" w14:textId="3E5455ED" w:rsidR="007868D7" w:rsidRPr="007868D7" w:rsidRDefault="007868D7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D7" w:rsidRPr="00D30904" w14:paraId="6607C8FC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34D63BF" w14:textId="77777777" w:rsidR="007868D7" w:rsidRDefault="007868D7" w:rsidP="00D30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BA65CD2" w14:textId="549213DE" w:rsidR="007868D7" w:rsidRPr="007868D7" w:rsidRDefault="007868D7" w:rsidP="007868D7">
            <w:pPr>
              <w:pStyle w:val="a4"/>
              <w:numPr>
                <w:ilvl w:val="0"/>
                <w:numId w:val="8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кабельной системы, расчет материалов.</w:t>
            </w:r>
          </w:p>
        </w:tc>
        <w:tc>
          <w:tcPr>
            <w:tcW w:w="1276" w:type="dxa"/>
            <w:shd w:val="clear" w:color="auto" w:fill="auto"/>
          </w:tcPr>
          <w:p w14:paraId="3AF86357" w14:textId="4471412F" w:rsidR="007868D7" w:rsidRPr="007868D7" w:rsidRDefault="007868D7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D7" w:rsidRPr="00D30904" w14:paraId="0DC387C8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7E7DE67E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7A8D882C" w14:textId="26953C97" w:rsidR="007868D7" w:rsidRP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0068DC" w14:textId="42A490D0" w:rsidR="007868D7" w:rsidRP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7685B01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E80ACD9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7573B035" w14:textId="18308AB1" w:rsidR="007868D7" w:rsidRPr="00F54F88" w:rsidRDefault="00F54F88" w:rsidP="00F54F88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плана кабельной системы офиса</w:t>
            </w:r>
          </w:p>
        </w:tc>
        <w:tc>
          <w:tcPr>
            <w:tcW w:w="1276" w:type="dxa"/>
            <w:shd w:val="clear" w:color="auto" w:fill="auto"/>
          </w:tcPr>
          <w:p w14:paraId="4973B222" w14:textId="47DE8AFB" w:rsidR="007868D7" w:rsidRP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32F455BA" w14:textId="77777777" w:rsidTr="00A63E15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66277F0A" w14:textId="263B863C" w:rsidR="007868D7" w:rsidRPr="00D30904" w:rsidRDefault="007868D7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702099"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настройка сетевых </w:t>
            </w:r>
            <w:r w:rsidR="007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устройств.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Настройка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IP</w:t>
            </w:r>
            <w:r w:rsidR="00702099" w:rsidRP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наблюдения.</w:t>
            </w:r>
          </w:p>
        </w:tc>
        <w:tc>
          <w:tcPr>
            <w:tcW w:w="1276" w:type="dxa"/>
            <w:shd w:val="clear" w:color="auto" w:fill="auto"/>
          </w:tcPr>
          <w:p w14:paraId="144194C0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8D7" w:rsidRPr="00D30904" w14:paraId="2A0FBAB6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6289A173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r w:rsidRPr="00D30904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сетевой адресации</w:t>
            </w:r>
          </w:p>
        </w:tc>
        <w:tc>
          <w:tcPr>
            <w:tcW w:w="10911" w:type="dxa"/>
            <w:shd w:val="clear" w:color="auto" w:fill="auto"/>
          </w:tcPr>
          <w:p w14:paraId="5503B3A9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0A10300B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8D7" w:rsidRPr="00D30904" w14:paraId="7B21BDCA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87AB21B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60F956B" w14:textId="77777777" w:rsidR="007868D7" w:rsidRPr="00D30904" w:rsidRDefault="007868D7" w:rsidP="007868D7">
            <w:pPr>
              <w:pStyle w:val="a4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Стек </w:t>
            </w:r>
            <w:r w:rsidRPr="00D309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TCP</w:t>
            </w:r>
            <w:r w:rsidRPr="00A63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D309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сетевая адресация</w:t>
            </w:r>
          </w:p>
        </w:tc>
        <w:tc>
          <w:tcPr>
            <w:tcW w:w="1276" w:type="dxa"/>
            <w:shd w:val="clear" w:color="auto" w:fill="auto"/>
          </w:tcPr>
          <w:p w14:paraId="2EE3FB05" w14:textId="77777777" w:rsidR="007868D7" w:rsidRPr="00B36781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68D7" w:rsidRPr="00D30904" w14:paraId="14D1253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87AD974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7BF526B5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DAD95B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28764D8D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68E834E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145021A1" w14:textId="77777777" w:rsidR="007868D7" w:rsidRPr="00B36781" w:rsidRDefault="007868D7" w:rsidP="007868D7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Настройка сетевых адресов и взаимодействия между устройствами</w:t>
            </w:r>
          </w:p>
        </w:tc>
        <w:tc>
          <w:tcPr>
            <w:tcW w:w="1276" w:type="dxa"/>
            <w:shd w:val="clear" w:color="auto" w:fill="auto"/>
          </w:tcPr>
          <w:p w14:paraId="6126CC3E" w14:textId="77777777" w:rsidR="007868D7" w:rsidRPr="00B36781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3D785691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5D89EAB2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Конфигурация базовых параметров сетевых устройств</w:t>
            </w:r>
          </w:p>
        </w:tc>
        <w:tc>
          <w:tcPr>
            <w:tcW w:w="10911" w:type="dxa"/>
            <w:shd w:val="clear" w:color="auto" w:fill="auto"/>
          </w:tcPr>
          <w:p w14:paraId="0EFD8BA7" w14:textId="77777777" w:rsidR="00702099" w:rsidRPr="00D30904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2FE3491B" w14:textId="7C469C6C" w:rsidR="00702099" w:rsidRPr="00D30904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2099" w:rsidRPr="00D30904" w14:paraId="09EAB356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C9DD6A3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E3FFC83" w14:textId="77777777" w:rsidR="00702099" w:rsidRPr="00B36781" w:rsidRDefault="00702099" w:rsidP="007868D7">
            <w:pPr>
              <w:pStyle w:val="a4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Конфигурация базовых параметров сетевых устройств</w:t>
            </w:r>
          </w:p>
        </w:tc>
        <w:tc>
          <w:tcPr>
            <w:tcW w:w="1276" w:type="dxa"/>
            <w:shd w:val="clear" w:color="auto" w:fill="auto"/>
          </w:tcPr>
          <w:p w14:paraId="57C70A80" w14:textId="7777777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2099" w:rsidRPr="00D30904" w14:paraId="5D37550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0BEE8DC3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9C12910" w14:textId="5B205FFB" w:rsidR="00702099" w:rsidRPr="00B36781" w:rsidRDefault="00702099" w:rsidP="007868D7">
            <w:pPr>
              <w:pStyle w:val="a4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Конфигурация базовых параметров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беспроводных </w:t>
            </w: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сетевых устройств</w:t>
            </w:r>
          </w:p>
        </w:tc>
        <w:tc>
          <w:tcPr>
            <w:tcW w:w="1276" w:type="dxa"/>
            <w:shd w:val="clear" w:color="auto" w:fill="auto"/>
          </w:tcPr>
          <w:p w14:paraId="62511FA1" w14:textId="7777777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2099" w:rsidRPr="00D30904" w14:paraId="231CABD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7BD67CC3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E7D41F8" w14:textId="105C879F" w:rsidR="00702099" w:rsidRPr="00B36781" w:rsidRDefault="00702099" w:rsidP="007868D7">
            <w:pPr>
              <w:pStyle w:val="a4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маршрутизации</w:t>
            </w:r>
          </w:p>
        </w:tc>
        <w:tc>
          <w:tcPr>
            <w:tcW w:w="1276" w:type="dxa"/>
            <w:shd w:val="clear" w:color="auto" w:fill="auto"/>
          </w:tcPr>
          <w:p w14:paraId="5658AE1E" w14:textId="7777777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2099" w:rsidRPr="00D30904" w14:paraId="572404E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EC4E852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53116D47" w14:textId="77777777" w:rsidR="00702099" w:rsidRPr="00D30904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9A0E50" w14:textId="6367EA8C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2099" w:rsidRPr="00D30904" w14:paraId="3A66DE5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BDC0235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24D7641" w14:textId="4667F81E" w:rsidR="00702099" w:rsidRPr="00B36781" w:rsidRDefault="00702099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Базовая настройка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сетевых устройств</w:t>
            </w:r>
          </w:p>
        </w:tc>
        <w:tc>
          <w:tcPr>
            <w:tcW w:w="1276" w:type="dxa"/>
            <w:shd w:val="clear" w:color="auto" w:fill="auto"/>
          </w:tcPr>
          <w:p w14:paraId="50BE94FF" w14:textId="7777777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54F3E90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76D8CED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0C40C3B" w14:textId="06F88E0D" w:rsidR="00702099" w:rsidRPr="00B36781" w:rsidRDefault="00702099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D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Базовая настройка беспроводных сетевых устройств</w:t>
            </w:r>
          </w:p>
        </w:tc>
        <w:tc>
          <w:tcPr>
            <w:tcW w:w="1276" w:type="dxa"/>
            <w:shd w:val="clear" w:color="auto" w:fill="auto"/>
          </w:tcPr>
          <w:p w14:paraId="5C160CBF" w14:textId="7777777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3BAA90B4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C481E76" w14:textId="77777777" w:rsidR="00702099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5C5675D" w14:textId="2E09F6D3" w:rsidR="00702099" w:rsidRPr="00945D59" w:rsidRDefault="00702099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Расширенная настройка офисных маршрутизаторов </w:t>
            </w:r>
          </w:p>
        </w:tc>
        <w:tc>
          <w:tcPr>
            <w:tcW w:w="1276" w:type="dxa"/>
            <w:shd w:val="clear" w:color="auto" w:fill="auto"/>
          </w:tcPr>
          <w:p w14:paraId="711B3419" w14:textId="1A5C3397" w:rsidR="00702099" w:rsidRPr="00B36781" w:rsidRDefault="00702099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6793C182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125BF6FA" w14:textId="036656E3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IP</w:t>
            </w:r>
            <w:r w:rsidRP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10911" w:type="dxa"/>
            <w:shd w:val="clear" w:color="auto" w:fill="auto"/>
          </w:tcPr>
          <w:p w14:paraId="6D1E8226" w14:textId="081FF113" w:rsidR="00702099" w:rsidRP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4673E7E3" w14:textId="4C7018A1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02099" w:rsidRPr="00D30904" w14:paraId="309EB996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6DD6D42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47B53D0A" w14:textId="036DB135" w:rsidR="00702099" w:rsidRPr="00702099" w:rsidRDefault="00702099" w:rsidP="00702099">
            <w:pPr>
              <w:pStyle w:val="a4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</w:t>
            </w:r>
            <w:r w:rsidRPr="00702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IP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  <w:shd w:val="clear" w:color="auto" w:fill="auto"/>
          </w:tcPr>
          <w:p w14:paraId="0EF38E17" w14:textId="2233F421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2099" w:rsidRPr="00D30904" w14:paraId="00BF7752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FAC73F8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5E9BD5F" w14:textId="3E296078" w:rsidR="00702099" w:rsidRP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14:paraId="0312BBE8" w14:textId="5466A433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1AD082C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5628B01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007B6BF3" w14:textId="00B612BF" w:rsidR="00702099" w:rsidRDefault="00702099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Подключение </w:t>
            </w:r>
            <w:r w:rsidRPr="007020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IP – камер</w:t>
            </w:r>
          </w:p>
        </w:tc>
        <w:tc>
          <w:tcPr>
            <w:tcW w:w="1276" w:type="dxa"/>
            <w:shd w:val="clear" w:color="auto" w:fill="auto"/>
          </w:tcPr>
          <w:p w14:paraId="19E900CD" w14:textId="63F9D12C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6A4EFFE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1BE52B5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D77D234" w14:textId="01DA7023" w:rsidR="00702099" w:rsidRDefault="00702099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Настройка трансляции с </w:t>
            </w:r>
            <w:r w:rsidRPr="007020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IP – камер</w:t>
            </w:r>
          </w:p>
        </w:tc>
        <w:tc>
          <w:tcPr>
            <w:tcW w:w="1276" w:type="dxa"/>
            <w:shd w:val="clear" w:color="auto" w:fill="auto"/>
          </w:tcPr>
          <w:p w14:paraId="38C7F6AC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02099" w:rsidRPr="00D30904" w14:paraId="095CA683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3CDF02AD" w14:textId="4D54FAF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Поиск и устранение неполадок</w:t>
            </w:r>
          </w:p>
        </w:tc>
        <w:tc>
          <w:tcPr>
            <w:tcW w:w="10911" w:type="dxa"/>
            <w:shd w:val="clear" w:color="auto" w:fill="auto"/>
          </w:tcPr>
          <w:p w14:paraId="52767778" w14:textId="317FC10D" w:rsidR="00702099" w:rsidRP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25D22185" w14:textId="0D1DDDCD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702099" w:rsidRPr="00D30904" w14:paraId="1382706F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BD3316A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01B94BE" w14:textId="0299D017" w:rsidR="00702099" w:rsidRPr="00702099" w:rsidRDefault="00702099" w:rsidP="00702099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0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поиска и устранения неполадок</w:t>
            </w:r>
          </w:p>
        </w:tc>
        <w:tc>
          <w:tcPr>
            <w:tcW w:w="1276" w:type="dxa"/>
            <w:shd w:val="clear" w:color="auto" w:fill="auto"/>
          </w:tcPr>
          <w:p w14:paraId="5D25F059" w14:textId="29014E1B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2099" w:rsidRPr="00D30904" w14:paraId="74E58987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C4D15C4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1448E44F" w14:textId="321E1B94" w:rsidR="00702099" w:rsidRP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20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14:paraId="4B6B77F3" w14:textId="4814D854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2099" w:rsidRPr="00D30904" w14:paraId="3031825F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4DA0199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A7C004E" w14:textId="62BBE701" w:rsidR="00702099" w:rsidRDefault="00702099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3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 и устранение неполадок подключения</w:t>
            </w:r>
          </w:p>
        </w:tc>
        <w:tc>
          <w:tcPr>
            <w:tcW w:w="1276" w:type="dxa"/>
            <w:shd w:val="clear" w:color="auto" w:fill="auto"/>
          </w:tcPr>
          <w:p w14:paraId="6224933D" w14:textId="5D99FF0F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02CA17A3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E976C38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21F5339" w14:textId="77DAB94A" w:rsidR="00702099" w:rsidRDefault="00702099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7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Проектирование и построение небольшой сети</w:t>
            </w:r>
          </w:p>
        </w:tc>
        <w:tc>
          <w:tcPr>
            <w:tcW w:w="1276" w:type="dxa"/>
            <w:shd w:val="clear" w:color="auto" w:fill="auto"/>
          </w:tcPr>
          <w:p w14:paraId="76C871FE" w14:textId="1D0339BB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43721F00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361F11E4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0FE1917" w14:textId="77777777" w:rsidR="00702099" w:rsidRPr="00F43275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shd w:val="clear" w:color="auto" w:fill="auto"/>
          </w:tcPr>
          <w:p w14:paraId="0F156937" w14:textId="77777777" w:rsidR="00702099" w:rsidRPr="00F43275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0C1C0970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2B746" w14:textId="77777777" w:rsidR="00A63E15" w:rsidRDefault="00A63E15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63E15" w:rsidSect="00D30904">
          <w:pgSz w:w="16838" w:h="11906" w:orient="landscape"/>
          <w:pgMar w:top="426" w:right="1440" w:bottom="851" w:left="1440" w:header="720" w:footer="720" w:gutter="0"/>
          <w:cols w:space="720"/>
          <w:docGrid w:linePitch="299"/>
        </w:sectPr>
      </w:pPr>
    </w:p>
    <w:p w14:paraId="3F5DCB00" w14:textId="77777777" w:rsidR="00EC348A" w:rsidRPr="00A63E15" w:rsidRDefault="00A63E15" w:rsidP="00A63E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E1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63E15">
        <w:rPr>
          <w:rFonts w:ascii="Times New Roman" w:hAnsi="Times New Roman" w:cs="Times New Roman"/>
          <w:b/>
          <w:sz w:val="24"/>
          <w:szCs w:val="24"/>
        </w:rPr>
        <w:t>Календарный учебный график (порядок модулей)</w:t>
      </w:r>
    </w:p>
    <w:p w14:paraId="0C419F49" w14:textId="77777777" w:rsidR="00A63E15" w:rsidRDefault="00A63E15" w:rsidP="00A63E15">
      <w:pPr>
        <w:ind w:firstLine="709"/>
        <w:rPr>
          <w:color w:val="auto"/>
        </w:rPr>
      </w:pPr>
    </w:p>
    <w:tbl>
      <w:tblPr>
        <w:tblW w:w="492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8"/>
        <w:gridCol w:w="1345"/>
        <w:gridCol w:w="1286"/>
        <w:gridCol w:w="1286"/>
        <w:gridCol w:w="1286"/>
      </w:tblGrid>
      <w:tr w:rsidR="00A63E15" w:rsidRPr="003D4AC4" w14:paraId="6EC8F0F5" w14:textId="77777777" w:rsidTr="003D362A">
        <w:trPr>
          <w:trHeight w:val="276"/>
        </w:trPr>
        <w:tc>
          <w:tcPr>
            <w:tcW w:w="2273" w:type="pct"/>
            <w:vMerge w:val="restart"/>
            <w:vAlign w:val="center"/>
          </w:tcPr>
          <w:p w14:paraId="4C8876A8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</w:t>
            </w:r>
          </w:p>
        </w:tc>
        <w:tc>
          <w:tcPr>
            <w:tcW w:w="705" w:type="pct"/>
            <w:vMerge w:val="restart"/>
          </w:tcPr>
          <w:p w14:paraId="2A3CDB48" w14:textId="77777777" w:rsidR="00A63E15" w:rsidRPr="003D4AC4" w:rsidRDefault="00A63E15" w:rsidP="003D362A">
            <w:pPr>
              <w:suppressAutoHyphens/>
              <w:spacing w:line="240" w:lineRule="auto"/>
              <w:ind w:right="-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Трудоемкость, </w:t>
            </w:r>
            <w:proofErr w:type="gramStart"/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час.:</w:t>
            </w:r>
            <w:proofErr w:type="gramEnd"/>
          </w:p>
        </w:tc>
        <w:tc>
          <w:tcPr>
            <w:tcW w:w="2022" w:type="pct"/>
            <w:gridSpan w:val="3"/>
            <w:shd w:val="clear" w:color="auto" w:fill="auto"/>
          </w:tcPr>
          <w:p w14:paraId="7BB5213C" w14:textId="77777777" w:rsidR="00A63E15" w:rsidRPr="00A63E15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дни, недели (</w:t>
            </w:r>
            <w:r w:rsidRPr="00A63E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месяцы)</w:t>
            </w:r>
          </w:p>
        </w:tc>
      </w:tr>
      <w:tr w:rsidR="003D362A" w:rsidRPr="003D4AC4" w14:paraId="128E10D4" w14:textId="77777777" w:rsidTr="003D362A">
        <w:trPr>
          <w:cantSplit/>
          <w:trHeight w:val="256"/>
        </w:trPr>
        <w:tc>
          <w:tcPr>
            <w:tcW w:w="2273" w:type="pct"/>
            <w:vMerge/>
          </w:tcPr>
          <w:p w14:paraId="2DD0D214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14:paraId="3F181279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 w:right="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19897132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vAlign w:val="center"/>
          </w:tcPr>
          <w:p w14:paraId="48C83858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14:paraId="4426761D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3D362A" w:rsidRPr="003D4AC4" w14:paraId="3EEFDCA4" w14:textId="77777777" w:rsidTr="003D362A">
        <w:tc>
          <w:tcPr>
            <w:tcW w:w="2273" w:type="pct"/>
          </w:tcPr>
          <w:p w14:paraId="6F2843C5" w14:textId="77777777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монтажа ЛВС</w:t>
            </w:r>
          </w:p>
        </w:tc>
        <w:tc>
          <w:tcPr>
            <w:tcW w:w="705" w:type="pct"/>
            <w:vAlign w:val="center"/>
          </w:tcPr>
          <w:p w14:paraId="76BCC397" w14:textId="03B5071E" w:rsidR="00A63E15" w:rsidRPr="00A63E15" w:rsidRDefault="00CC001A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A86EC4" w14:textId="01BADF65" w:rsidR="00A63E15" w:rsidRPr="003D4AC4" w:rsidRDefault="00CC001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393B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67915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4AC4" w14:paraId="7C956E4D" w14:textId="77777777" w:rsidTr="003D362A">
        <w:tc>
          <w:tcPr>
            <w:tcW w:w="2273" w:type="pct"/>
          </w:tcPr>
          <w:p w14:paraId="12F05A65" w14:textId="77777777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3044426"/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Базовая настройка сетевых протоколов</w:t>
            </w:r>
          </w:p>
        </w:tc>
        <w:tc>
          <w:tcPr>
            <w:tcW w:w="705" w:type="pct"/>
            <w:vAlign w:val="center"/>
          </w:tcPr>
          <w:p w14:paraId="29C89954" w14:textId="4339BE65" w:rsidR="00A63E15" w:rsidRPr="00A63E15" w:rsidRDefault="00CC001A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AEEDAE" w14:textId="7918C3CF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0EE99" w14:textId="5C5D02CC" w:rsidR="00A63E15" w:rsidRPr="003D4AC4" w:rsidRDefault="00CC001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3AE1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362A" w:rsidRPr="003D4AC4" w14:paraId="073B6B41" w14:textId="77777777" w:rsidTr="003D362A">
        <w:tc>
          <w:tcPr>
            <w:tcW w:w="2273" w:type="pct"/>
          </w:tcPr>
          <w:p w14:paraId="0BB57264" w14:textId="77777777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Модуль 3. «Пуско-наладка сетевой инфраструктуры»</w:t>
            </w:r>
          </w:p>
        </w:tc>
        <w:tc>
          <w:tcPr>
            <w:tcW w:w="705" w:type="pct"/>
            <w:vAlign w:val="center"/>
          </w:tcPr>
          <w:p w14:paraId="4AF227E4" w14:textId="48E25AF9" w:rsidR="00A63E15" w:rsidRPr="00A63E15" w:rsidRDefault="00A63E15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00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6F12D32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A910" w14:textId="1D3F2013" w:rsidR="00A63E15" w:rsidRPr="00A63E15" w:rsidRDefault="00CC001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592BE" w14:textId="33D56794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2"/>
      <w:tr w:rsidR="003D362A" w:rsidRPr="003D4AC4" w14:paraId="4673C77C" w14:textId="77777777" w:rsidTr="003D362A">
        <w:tc>
          <w:tcPr>
            <w:tcW w:w="2273" w:type="pct"/>
          </w:tcPr>
          <w:p w14:paraId="0D8E4321" w14:textId="77777777" w:rsidR="00A63E15" w:rsidRPr="003D4AC4" w:rsidRDefault="00A63E15" w:rsidP="003D36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АТТЕСТАЦИЯ:</w:t>
            </w:r>
          </w:p>
        </w:tc>
        <w:tc>
          <w:tcPr>
            <w:tcW w:w="705" w:type="pct"/>
            <w:vAlign w:val="center"/>
          </w:tcPr>
          <w:p w14:paraId="25B20A67" w14:textId="77777777" w:rsidR="00A63E15" w:rsidRPr="00A63E15" w:rsidRDefault="00A63E15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45DAD9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4E990F9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F6B67A4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2B8AFC5" w14:textId="77777777" w:rsidR="00A63E15" w:rsidRDefault="00A63E15" w:rsidP="00A63E15">
      <w:pPr>
        <w:ind w:firstLine="709"/>
        <w:rPr>
          <w:color w:val="auto"/>
        </w:rPr>
      </w:pPr>
    </w:p>
    <w:p w14:paraId="623BFC98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362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14:paraId="32563FDE" w14:textId="77777777" w:rsid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1DCE9A9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3D362A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14:paraId="02FCD336" w14:textId="77777777" w:rsidR="00A63E15" w:rsidRDefault="00A63E15" w:rsidP="00A63E15">
      <w:pPr>
        <w:ind w:firstLine="709"/>
        <w:rPr>
          <w:color w:val="auto"/>
        </w:rPr>
      </w:pPr>
    </w:p>
    <w:p w14:paraId="383F77CA" w14:textId="77777777" w:rsidR="003D362A" w:rsidRPr="003D362A" w:rsidRDefault="003D362A" w:rsidP="00A63E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преподавателя программы: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38"/>
        <w:gridCol w:w="2131"/>
        <w:gridCol w:w="992"/>
        <w:gridCol w:w="2198"/>
      </w:tblGrid>
      <w:tr w:rsidR="003D362A" w:rsidRPr="003D362A" w14:paraId="1A3BFE9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75E34A90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38" w:type="dxa"/>
            <w:vAlign w:val="center"/>
          </w:tcPr>
          <w:p w14:paraId="2BB0606A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131" w:type="dxa"/>
            <w:vAlign w:val="center"/>
          </w:tcPr>
          <w:p w14:paraId="286F7DC7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vAlign w:val="center"/>
          </w:tcPr>
          <w:p w14:paraId="583908C5" w14:textId="232B63B2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9267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198" w:type="dxa"/>
          </w:tcPr>
          <w:p w14:paraId="1F12405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56B7A22A" w14:textId="77777777" w:rsidTr="007931BE">
        <w:trPr>
          <w:trHeight w:val="88"/>
        </w:trPr>
        <w:tc>
          <w:tcPr>
            <w:tcW w:w="2660" w:type="dxa"/>
          </w:tcPr>
          <w:p w14:paraId="0AA383D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E046D9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14:paraId="4AEC5D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DBDF14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14:paraId="5609F2E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76C8E93E" w14:textId="77777777" w:rsidTr="007931BE">
        <w:trPr>
          <w:trHeight w:val="224"/>
        </w:trPr>
        <w:tc>
          <w:tcPr>
            <w:tcW w:w="2660" w:type="dxa"/>
            <w:vMerge w:val="restart"/>
          </w:tcPr>
          <w:p w14:paraId="5DD50BD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38" w:type="dxa"/>
            <w:vMerge w:val="restart"/>
          </w:tcPr>
          <w:p w14:paraId="5133DDC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31" w:type="dxa"/>
          </w:tcPr>
          <w:p w14:paraId="4DCF9DEA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92" w:type="dxa"/>
          </w:tcPr>
          <w:p w14:paraId="30EA018F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1C4AA5D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15665446" w14:textId="77777777" w:rsidTr="007931BE">
        <w:trPr>
          <w:trHeight w:val="224"/>
        </w:trPr>
        <w:tc>
          <w:tcPr>
            <w:tcW w:w="2660" w:type="dxa"/>
            <w:vMerge/>
          </w:tcPr>
          <w:p w14:paraId="14A8DBF3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D0AA676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CA0C4A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gramEnd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92" w:type="dxa"/>
          </w:tcPr>
          <w:p w14:paraId="0EA4EE9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621256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24C1045A" w14:textId="77777777" w:rsidTr="007931BE">
        <w:trPr>
          <w:trHeight w:val="224"/>
        </w:trPr>
        <w:tc>
          <w:tcPr>
            <w:tcW w:w="2660" w:type="dxa"/>
            <w:vMerge/>
          </w:tcPr>
          <w:p w14:paraId="11BBAB8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7B0AA1E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7B2AB2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</w:p>
        </w:tc>
        <w:tc>
          <w:tcPr>
            <w:tcW w:w="992" w:type="dxa"/>
          </w:tcPr>
          <w:p w14:paraId="3321DAC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34D32F0E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6EEA6925" w14:textId="77777777" w:rsidTr="007931BE">
        <w:trPr>
          <w:trHeight w:val="224"/>
        </w:trPr>
        <w:tc>
          <w:tcPr>
            <w:tcW w:w="2660" w:type="dxa"/>
            <w:vMerge/>
          </w:tcPr>
          <w:p w14:paraId="1BD0C97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3CE7D4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A7ECF9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End"/>
          </w:p>
        </w:tc>
        <w:tc>
          <w:tcPr>
            <w:tcW w:w="992" w:type="dxa"/>
          </w:tcPr>
          <w:p w14:paraId="2C3AD570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1B0061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52CC9914" w14:textId="77777777" w:rsidTr="007931BE">
        <w:trPr>
          <w:trHeight w:val="224"/>
        </w:trPr>
        <w:tc>
          <w:tcPr>
            <w:tcW w:w="2660" w:type="dxa"/>
          </w:tcPr>
          <w:p w14:paraId="31D09D77" w14:textId="409D8BB5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38" w:type="dxa"/>
          </w:tcPr>
          <w:p w14:paraId="2B359CC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31" w:type="dxa"/>
          </w:tcPr>
          <w:p w14:paraId="42CD0B49" w14:textId="77777777" w:rsidR="003D362A" w:rsidRPr="003D362A" w:rsidRDefault="003D362A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14:paraId="4F36CCCE" w14:textId="77777777" w:rsidR="003D362A" w:rsidRPr="003D362A" w:rsidRDefault="003D362A" w:rsidP="003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045BDA26" w14:textId="1CF36605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73BA" w14:textId="77777777" w:rsid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17969C9" w14:textId="77777777" w:rsidR="003D362A" w:rsidRP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слушателя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71"/>
        <w:gridCol w:w="1985"/>
        <w:gridCol w:w="1559"/>
        <w:gridCol w:w="1672"/>
      </w:tblGrid>
      <w:tr w:rsidR="003D362A" w:rsidRPr="003D362A" w14:paraId="2A7D7FE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29DBF4E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71" w:type="dxa"/>
            <w:vAlign w:val="center"/>
          </w:tcPr>
          <w:p w14:paraId="764DF95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1985" w:type="dxa"/>
            <w:vAlign w:val="center"/>
          </w:tcPr>
          <w:p w14:paraId="286333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14:paraId="00CB8E2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</w:tcPr>
          <w:p w14:paraId="1C19F29F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0B1D2F91" w14:textId="77777777" w:rsidTr="00342DA4">
        <w:trPr>
          <w:trHeight w:val="88"/>
        </w:trPr>
        <w:tc>
          <w:tcPr>
            <w:tcW w:w="2660" w:type="dxa"/>
          </w:tcPr>
          <w:p w14:paraId="2BA174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C11CD7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04FFC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D447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2EDA6338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09D87E67" w14:textId="77777777" w:rsidTr="00342DA4">
        <w:trPr>
          <w:trHeight w:val="224"/>
        </w:trPr>
        <w:tc>
          <w:tcPr>
            <w:tcW w:w="2660" w:type="dxa"/>
          </w:tcPr>
          <w:p w14:paraId="79B68771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71" w:type="dxa"/>
          </w:tcPr>
          <w:p w14:paraId="6A76FBF9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14:paraId="71AD7E75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Стол учебный, стул.</w:t>
            </w:r>
          </w:p>
        </w:tc>
        <w:tc>
          <w:tcPr>
            <w:tcW w:w="1559" w:type="dxa"/>
          </w:tcPr>
          <w:p w14:paraId="27D94A23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55FDEF77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68079482" w14:textId="77777777" w:rsidTr="00342DA4">
        <w:trPr>
          <w:trHeight w:val="224"/>
        </w:trPr>
        <w:tc>
          <w:tcPr>
            <w:tcW w:w="2660" w:type="dxa"/>
            <w:vMerge w:val="restart"/>
          </w:tcPr>
          <w:p w14:paraId="5175E48C" w14:textId="53608018" w:rsidR="00492670" w:rsidRPr="003D362A" w:rsidRDefault="00492670" w:rsidP="00342D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71" w:type="dxa"/>
            <w:vMerge w:val="restart"/>
          </w:tcPr>
          <w:p w14:paraId="32CDB25E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985" w:type="dxa"/>
          </w:tcPr>
          <w:p w14:paraId="18407C05" w14:textId="666B1D7B" w:rsidR="00492670" w:rsidRPr="007931BE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обжимной и разделочный инструмент,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кабельный тестер</w:t>
            </w:r>
          </w:p>
        </w:tc>
        <w:tc>
          <w:tcPr>
            <w:tcW w:w="1559" w:type="dxa"/>
          </w:tcPr>
          <w:p w14:paraId="7CE2844F" w14:textId="77777777" w:rsidR="00492670" w:rsidRPr="007931BE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количеству учащихся</w:t>
            </w:r>
          </w:p>
        </w:tc>
        <w:tc>
          <w:tcPr>
            <w:tcW w:w="1672" w:type="dxa"/>
          </w:tcPr>
          <w:p w14:paraId="18FAC941" w14:textId="1293A322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646F570E" w14:textId="77777777" w:rsidTr="00342DA4">
        <w:trPr>
          <w:trHeight w:val="224"/>
        </w:trPr>
        <w:tc>
          <w:tcPr>
            <w:tcW w:w="2660" w:type="dxa"/>
            <w:vMerge/>
          </w:tcPr>
          <w:p w14:paraId="253C079E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FD01E8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3EDC07" w14:textId="7A92AFB9" w:rsidR="00492670" w:rsidRPr="007931BE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</w:p>
        </w:tc>
        <w:tc>
          <w:tcPr>
            <w:tcW w:w="1559" w:type="dxa"/>
          </w:tcPr>
          <w:p w14:paraId="318BBB9B" w14:textId="2180C81E" w:rsidR="00492670" w:rsidRPr="007931BE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672" w:type="dxa"/>
          </w:tcPr>
          <w:p w14:paraId="58A8F296" w14:textId="77777777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201FABC6" w14:textId="77777777" w:rsidTr="00342DA4">
        <w:trPr>
          <w:trHeight w:val="224"/>
        </w:trPr>
        <w:tc>
          <w:tcPr>
            <w:tcW w:w="2660" w:type="dxa"/>
            <w:vMerge/>
          </w:tcPr>
          <w:p w14:paraId="67432360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5B0FFA1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4B9097" w14:textId="4162D50C" w:rsid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  <w:tc>
          <w:tcPr>
            <w:tcW w:w="1559" w:type="dxa"/>
          </w:tcPr>
          <w:p w14:paraId="67F6C72C" w14:textId="3E5247B9" w:rsidR="00492670" w:rsidRPr="007931BE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672" w:type="dxa"/>
          </w:tcPr>
          <w:p w14:paraId="0143C66B" w14:textId="77777777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2F91A6E8" w14:textId="77777777" w:rsidTr="00342DA4">
        <w:trPr>
          <w:trHeight w:val="224"/>
        </w:trPr>
        <w:tc>
          <w:tcPr>
            <w:tcW w:w="2660" w:type="dxa"/>
            <w:vMerge/>
          </w:tcPr>
          <w:p w14:paraId="59154456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FEB7FEB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972AB2" w14:textId="3D3F3A8D" w:rsid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маршрутизатор</w:t>
            </w:r>
          </w:p>
        </w:tc>
        <w:tc>
          <w:tcPr>
            <w:tcW w:w="1559" w:type="dxa"/>
          </w:tcPr>
          <w:p w14:paraId="4A4DBDB7" w14:textId="247ED74C" w:rsidR="00492670" w:rsidRPr="007931BE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672" w:type="dxa"/>
          </w:tcPr>
          <w:p w14:paraId="2373E129" w14:textId="77777777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1F3B2489" w14:textId="77777777" w:rsidTr="00342DA4">
        <w:trPr>
          <w:trHeight w:val="224"/>
        </w:trPr>
        <w:tc>
          <w:tcPr>
            <w:tcW w:w="2660" w:type="dxa"/>
            <w:vMerge/>
          </w:tcPr>
          <w:p w14:paraId="27EE5943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DE31FDA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9D719" w14:textId="2B9C1E9D" w:rsid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доступа</w:t>
            </w:r>
          </w:p>
        </w:tc>
        <w:tc>
          <w:tcPr>
            <w:tcW w:w="1559" w:type="dxa"/>
          </w:tcPr>
          <w:p w14:paraId="64CD98F2" w14:textId="3759D2F6" w:rsidR="00492670" w:rsidRPr="007931BE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672" w:type="dxa"/>
          </w:tcPr>
          <w:p w14:paraId="3E7164F7" w14:textId="77777777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5981CA1D" w14:textId="77777777" w:rsidTr="00342DA4">
        <w:trPr>
          <w:trHeight w:val="224"/>
        </w:trPr>
        <w:tc>
          <w:tcPr>
            <w:tcW w:w="2660" w:type="dxa"/>
          </w:tcPr>
          <w:p w14:paraId="12C6BFB0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DB47B0E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1CA29" w14:textId="69C2A925" w:rsid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розетки</w:t>
            </w:r>
          </w:p>
        </w:tc>
        <w:tc>
          <w:tcPr>
            <w:tcW w:w="1559" w:type="dxa"/>
          </w:tcPr>
          <w:p w14:paraId="54156D52" w14:textId="0E6866F0" w:rsidR="00492670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550FC83E" w14:textId="77777777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03C7675B" w14:textId="77777777" w:rsidTr="00342DA4">
        <w:trPr>
          <w:trHeight w:val="224"/>
        </w:trPr>
        <w:tc>
          <w:tcPr>
            <w:tcW w:w="2660" w:type="dxa"/>
          </w:tcPr>
          <w:p w14:paraId="10CFAD4A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A379BF2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63EE6" w14:textId="00B421F0" w:rsid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hAnsi="Times New Roman" w:cs="Times New Roman"/>
                <w:sz w:val="24"/>
                <w:szCs w:val="24"/>
              </w:rPr>
              <w:t>Коннектор RJ-45</w:t>
            </w:r>
          </w:p>
        </w:tc>
        <w:tc>
          <w:tcPr>
            <w:tcW w:w="1559" w:type="dxa"/>
          </w:tcPr>
          <w:p w14:paraId="7787C8EE" w14:textId="57C6F06B" w:rsidR="00492670" w:rsidRPr="007931BE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672" w:type="dxa"/>
          </w:tcPr>
          <w:p w14:paraId="2F344853" w14:textId="23524059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учащегося</w:t>
            </w:r>
          </w:p>
        </w:tc>
      </w:tr>
      <w:tr w:rsidR="00492670" w:rsidRPr="003D362A" w14:paraId="78D29206" w14:textId="77777777" w:rsidTr="00342DA4">
        <w:trPr>
          <w:trHeight w:val="224"/>
        </w:trPr>
        <w:tc>
          <w:tcPr>
            <w:tcW w:w="2660" w:type="dxa"/>
          </w:tcPr>
          <w:p w14:paraId="0F8F1348" w14:textId="77777777" w:rsidR="00492670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EE377F6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E0B27" w14:textId="339032FF" w:rsidR="00492670" w:rsidRPr="00492670" w:rsidRDefault="00492670" w:rsidP="00CC0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UTP-5e</w:t>
            </w:r>
          </w:p>
        </w:tc>
        <w:tc>
          <w:tcPr>
            <w:tcW w:w="1559" w:type="dxa"/>
          </w:tcPr>
          <w:p w14:paraId="397EE1DC" w14:textId="0BFF099A" w:rsidR="00492670" w:rsidRPr="00492670" w:rsidRDefault="00492670" w:rsidP="004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72" w:type="dxa"/>
          </w:tcPr>
          <w:p w14:paraId="53AB9727" w14:textId="02F71455" w:rsidR="00492670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учащегося</w:t>
            </w:r>
          </w:p>
        </w:tc>
      </w:tr>
    </w:tbl>
    <w:p w14:paraId="05D92D86" w14:textId="77777777" w:rsidR="003D362A" w:rsidRDefault="003D362A" w:rsidP="00A63E15">
      <w:pPr>
        <w:ind w:firstLine="709"/>
        <w:rPr>
          <w:color w:val="auto"/>
        </w:rPr>
      </w:pPr>
    </w:p>
    <w:p w14:paraId="77B42F8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3.2 Учебно-методическое обеспечение программы</w:t>
      </w:r>
    </w:p>
    <w:p w14:paraId="5690B45F" w14:textId="77777777" w:rsidR="007931BE" w:rsidRDefault="007931BE" w:rsidP="00A63E15">
      <w:pPr>
        <w:ind w:firstLine="709"/>
        <w:rPr>
          <w:color w:val="auto"/>
        </w:rPr>
      </w:pPr>
    </w:p>
    <w:p w14:paraId="08648871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описание компетенции;</w:t>
      </w:r>
    </w:p>
    <w:p w14:paraId="13D3080F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печатные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раздаточные материалы для слушателей; </w:t>
      </w:r>
    </w:p>
    <w:p w14:paraId="21E8D2FC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пособия, изданных по отдельным разделам программы; </w:t>
      </w:r>
    </w:p>
    <w:p w14:paraId="7BF2D57A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профильная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литература;</w:t>
      </w:r>
    </w:p>
    <w:p w14:paraId="2DF4918C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отраслевые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и другие нормативные документы;</w:t>
      </w:r>
    </w:p>
    <w:p w14:paraId="1A8074D0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ресурсы и т.д.</w:t>
      </w:r>
    </w:p>
    <w:p w14:paraId="4D0E17F1" w14:textId="77777777" w:rsidR="007931BE" w:rsidRDefault="007931BE" w:rsidP="00A63E15">
      <w:pPr>
        <w:ind w:firstLine="709"/>
        <w:rPr>
          <w:color w:val="auto"/>
        </w:rPr>
      </w:pP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7931BE" w:rsidRPr="003D4AC4" w14:paraId="5B3C835E" w14:textId="77777777" w:rsidTr="002E3324">
        <w:trPr>
          <w:trHeight w:val="331"/>
          <w:jc w:val="center"/>
        </w:trPr>
        <w:tc>
          <w:tcPr>
            <w:tcW w:w="704" w:type="dxa"/>
          </w:tcPr>
          <w:p w14:paraId="30B96439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5346B938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7931BE" w:rsidRPr="003D4AC4" w14:paraId="6C1BF8C5" w14:textId="77777777" w:rsidTr="002E3324">
        <w:trPr>
          <w:jc w:val="center"/>
        </w:trPr>
        <w:tc>
          <w:tcPr>
            <w:tcW w:w="704" w:type="dxa"/>
          </w:tcPr>
          <w:p w14:paraId="3B8887D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14:paraId="4478DF51" w14:textId="3983CC8B" w:rsidR="007931BE" w:rsidRPr="003D4AC4" w:rsidRDefault="007931BE" w:rsidP="000568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У.,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Хогг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С., Официальное руководство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сертификационным экзаменам CCNA ICND2 200-105: маршрутизация и коммутация, академическое издание</w:t>
            </w:r>
          </w:p>
        </w:tc>
      </w:tr>
      <w:tr w:rsidR="007931BE" w:rsidRPr="003D4AC4" w14:paraId="7130C864" w14:textId="77777777" w:rsidTr="002E3324">
        <w:trPr>
          <w:jc w:val="center"/>
        </w:trPr>
        <w:tc>
          <w:tcPr>
            <w:tcW w:w="704" w:type="dxa"/>
          </w:tcPr>
          <w:p w14:paraId="08238F5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14:paraId="573D9959" w14:textId="1D3619F7" w:rsidR="007931BE" w:rsidRPr="003D4AC4" w:rsidRDefault="007931BE" w:rsidP="000568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Немет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Эви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Снайдер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Гарт,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Хейн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Трент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Уэйли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Бэн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. Н50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Unix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: руководство системного администратора, 4-е </w:t>
            </w:r>
            <w:proofErr w:type="gram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изд. :</w:t>
            </w:r>
            <w:proofErr w:type="gram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— М.: ООО “И.Д. Вильямс”, 201</w:t>
            </w:r>
            <w:r w:rsidR="0005689B" w:rsidRPr="00056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. — 1312 с</w:t>
            </w:r>
          </w:p>
        </w:tc>
      </w:tr>
      <w:tr w:rsidR="007931BE" w:rsidRPr="005B3829" w14:paraId="4743CE20" w14:textId="77777777" w:rsidTr="002E3324">
        <w:trPr>
          <w:jc w:val="center"/>
        </w:trPr>
        <w:tc>
          <w:tcPr>
            <w:tcW w:w="704" w:type="dxa"/>
          </w:tcPr>
          <w:p w14:paraId="77849518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14:paraId="3458A1CC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Panek W. MCSA Windows Server 2012 r2. Complete study guide.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Sybex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946 с. 2017.</w:t>
            </w:r>
          </w:p>
        </w:tc>
      </w:tr>
      <w:tr w:rsidR="007931BE" w:rsidRPr="003D4AC4" w14:paraId="100F77C2" w14:textId="77777777" w:rsidTr="002E3324">
        <w:trPr>
          <w:jc w:val="center"/>
        </w:trPr>
        <w:tc>
          <w:tcPr>
            <w:tcW w:w="704" w:type="dxa"/>
          </w:tcPr>
          <w:p w14:paraId="0F47724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42F6C5CF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7931BE" w:rsidRPr="003D4AC4" w14:paraId="59F480AE" w14:textId="77777777" w:rsidTr="002E3324">
        <w:trPr>
          <w:jc w:val="center"/>
        </w:trPr>
        <w:tc>
          <w:tcPr>
            <w:tcW w:w="704" w:type="dxa"/>
          </w:tcPr>
          <w:p w14:paraId="3C7213FC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14:paraId="7F758176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gram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сети :</w:t>
            </w:r>
            <w:proofErr w:type="gram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Г.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Карташевский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Б. Я.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Лихтциндер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, Н. В. Киреева, М. А. Буранова. — </w:t>
            </w:r>
            <w:proofErr w:type="gram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Поволжский государственный университет телекоммуникаций и информатики, 2016. — 267 c. — ISBN 2227-8397. — </w:t>
            </w:r>
            <w:proofErr w:type="gram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 xml:space="preserve"> : [сайт]. — URL: https://profspo.ru/books/71846 (дата обращения: 18.11.2020). — Режим доступа: для </w:t>
            </w: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</w:tr>
      <w:tr w:rsidR="007931BE" w:rsidRPr="003D4AC4" w14:paraId="692ED305" w14:textId="77777777" w:rsidTr="002E3324">
        <w:trPr>
          <w:trHeight w:val="311"/>
          <w:jc w:val="center"/>
        </w:trPr>
        <w:tc>
          <w:tcPr>
            <w:tcW w:w="704" w:type="dxa"/>
          </w:tcPr>
          <w:p w14:paraId="13F973F2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63E1D17F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7931BE" w:rsidRPr="003D4AC4" w14:paraId="77F1816E" w14:textId="77777777" w:rsidTr="002E3324">
        <w:trPr>
          <w:jc w:val="center"/>
        </w:trPr>
        <w:tc>
          <w:tcPr>
            <w:tcW w:w="704" w:type="dxa"/>
          </w:tcPr>
          <w:p w14:paraId="44625782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14:paraId="0BC3F743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CNews</w:t>
            </w:r>
            <w:proofErr w:type="spellEnd"/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: издание о высоких технологиях [Электронный ресурс]. – Режим доступа: http://www.cnews.ru.</w:t>
            </w:r>
          </w:p>
        </w:tc>
      </w:tr>
    </w:tbl>
    <w:p w14:paraId="06FF4CBB" w14:textId="77777777" w:rsidR="007931BE" w:rsidRDefault="007931BE" w:rsidP="00A63E15">
      <w:pPr>
        <w:ind w:firstLine="709"/>
        <w:rPr>
          <w:color w:val="auto"/>
        </w:rPr>
      </w:pPr>
    </w:p>
    <w:p w14:paraId="0B2F477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3.3 Кадровые условия реализации программы</w:t>
      </w:r>
    </w:p>
    <w:p w14:paraId="2FD5C6DF" w14:textId="77777777" w:rsidR="007931BE" w:rsidRDefault="007931BE" w:rsidP="00A63E15">
      <w:pPr>
        <w:ind w:firstLine="709"/>
        <w:rPr>
          <w:color w:val="auto"/>
        </w:rPr>
      </w:pPr>
    </w:p>
    <w:p w14:paraId="373B31A7" w14:textId="77777777" w:rsidR="007931BE" w:rsidRPr="007931BE" w:rsidRDefault="007931BE" w:rsidP="007931BE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931BE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Количество педагогических работников (физических лиц), привлеченных для реализации программы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7931BE">
        <w:rPr>
          <w:rFonts w:ascii="Times New Roman" w:hAnsi="Times New Roman" w:cs="Times New Roman"/>
          <w:color w:val="auto"/>
          <w:sz w:val="24"/>
          <w:szCs w:val="24"/>
        </w:rPr>
        <w:t>чел. Из них:</w:t>
      </w:r>
    </w:p>
    <w:p w14:paraId="3619CDCA" w14:textId="3F8ED007" w:rsidR="007931BE" w:rsidRDefault="007931BE" w:rsidP="0005689B">
      <w:pPr>
        <w:ind w:firstLine="709"/>
        <w:rPr>
          <w:color w:val="auto"/>
        </w:rPr>
      </w:pPr>
      <w:r w:rsidRPr="007931BE">
        <w:rPr>
          <w:rFonts w:ascii="Times New Roman" w:hAnsi="Times New Roman" w:cs="Times New Roman"/>
          <w:color w:val="auto"/>
          <w:sz w:val="24"/>
          <w:szCs w:val="24"/>
        </w:rPr>
        <w:t>Ведущий преподаватель программы принимает участие в реализации всех тем и занятий программы.</w:t>
      </w:r>
      <w:r>
        <w:rPr>
          <w:color w:val="auto"/>
        </w:rPr>
        <w:br w:type="page"/>
      </w:r>
    </w:p>
    <w:p w14:paraId="16F886B1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14:paraId="5753F2A4" w14:textId="77777777" w:rsidR="007931BE" w:rsidRDefault="007931BE" w:rsidP="00A63E15">
      <w:pPr>
        <w:ind w:firstLine="709"/>
        <w:rPr>
          <w:color w:val="auto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3553"/>
      </w:tblGrid>
      <w:tr w:rsidR="007931BE" w:rsidRPr="007931BE" w14:paraId="738F95AA" w14:textId="77777777" w:rsidTr="007931BE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5C36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F2E6D45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умения, усвоенные знания)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A7E3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31BE" w:rsidRPr="007931BE" w14:paraId="2EBC6B74" w14:textId="77777777" w:rsidTr="007931BE">
        <w:trPr>
          <w:trHeight w:val="17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91AB" w14:textId="77777777" w:rsidR="007931BE" w:rsidRPr="007931BE" w:rsidRDefault="007931BE" w:rsidP="0079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127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931BE" w:rsidRPr="007931BE" w14:paraId="6CED81B7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0328" w14:textId="4311173C" w:rsidR="007931BE" w:rsidRPr="00595869" w:rsidRDefault="00D87B6D" w:rsidP="00D87B6D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</w:tabs>
              <w:spacing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7B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proofErr w:type="gramEnd"/>
            <w:r w:rsidRPr="00D87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развертывать комплексную информационную инфраструктуру офисов и малых предприятий, включающую рабочие станции и сетевое оборудование</w:t>
            </w:r>
            <w:r w:rsidR="007931BE"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C9FC" w14:textId="01266E7C" w:rsidR="007931BE" w:rsidRPr="007931BE" w:rsidRDefault="00D87B6D" w:rsidP="006C1C9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№ </w:t>
            </w:r>
            <w:r w:rsidR="006C1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931BE" w:rsidRPr="007931BE" w14:paraId="10A0ECEA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D205" w14:textId="77777777" w:rsidR="007931BE" w:rsidRPr="00595869" w:rsidRDefault="007931BE" w:rsidP="00250BCC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</w:tabs>
              <w:spacing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настраивать устройства беспроводной сети, коммутаторы, маршрутизаторы и средства защиты информации;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E8C1" w14:textId="00DBB7C4" w:rsidR="007931BE" w:rsidRPr="007931BE" w:rsidRDefault="00D87B6D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6-7</w:t>
            </w:r>
          </w:p>
        </w:tc>
      </w:tr>
      <w:tr w:rsidR="007931BE" w:rsidRPr="007931BE" w14:paraId="3DDEF7F2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7459" w14:textId="77777777" w:rsidR="007931BE" w:rsidRPr="00595869" w:rsidRDefault="007931BE" w:rsidP="00250BCC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</w:tabs>
              <w:spacing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защиту информации от несанкционированного доступа;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3BAC" w14:textId="0F34D664" w:rsidR="007931BE" w:rsidRPr="007931BE" w:rsidRDefault="006C1C94" w:rsidP="006C1C9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</w:tc>
      </w:tr>
      <w:tr w:rsidR="007931BE" w:rsidRPr="007931BE" w14:paraId="51A06D2C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DD2D" w14:textId="77777777" w:rsidR="007931BE" w:rsidRPr="00595869" w:rsidRDefault="007931BE" w:rsidP="00250BCC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</w:tabs>
              <w:spacing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настраивать сетевые сервисы на базе протоколов IPv4 и IPv6;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D99F" w14:textId="0D44DB4E" w:rsidR="007931BE" w:rsidRPr="007931BE" w:rsidRDefault="006C1C94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</w:t>
            </w:r>
          </w:p>
        </w:tc>
      </w:tr>
      <w:tr w:rsidR="007931BE" w:rsidRPr="007931BE" w14:paraId="02047E9F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049C" w14:textId="77777777" w:rsidR="007931BE" w:rsidRPr="00595869" w:rsidRDefault="007931BE" w:rsidP="00250BCC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</w:tabs>
              <w:spacing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59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устранение неисправностей в работе информационных систем и сетей.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7D0F" w14:textId="64D97DA8" w:rsidR="007931BE" w:rsidRPr="007931BE" w:rsidRDefault="006C1C94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11</w:t>
            </w:r>
          </w:p>
        </w:tc>
      </w:tr>
      <w:tr w:rsidR="007931BE" w:rsidRPr="007931BE" w14:paraId="1F70541C" w14:textId="77777777" w:rsidTr="007931BE">
        <w:trPr>
          <w:trHeight w:val="23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48E5" w14:textId="77777777" w:rsidR="007931BE" w:rsidRPr="007931BE" w:rsidRDefault="007931BE" w:rsidP="00793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Знания: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3656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1BE" w:rsidRPr="007931BE" w14:paraId="31260604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78DC" w14:textId="77777777" w:rsidR="007931BE" w:rsidRPr="00FF230A" w:rsidRDefault="007931BE" w:rsidP="00250BCC">
            <w:pPr>
              <w:pStyle w:val="a4"/>
              <w:numPr>
                <w:ilvl w:val="0"/>
                <w:numId w:val="67"/>
              </w:numPr>
              <w:tabs>
                <w:tab w:val="left" w:pos="154"/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монтажа локальных вычислительных сетей;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5CB9" w14:textId="4A6514F8" w:rsidR="007931BE" w:rsidRPr="007931BE" w:rsidRDefault="006C1C94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№1-4</w:t>
            </w:r>
          </w:p>
        </w:tc>
      </w:tr>
      <w:tr w:rsidR="007931BE" w:rsidRPr="007931BE" w14:paraId="1F887EDC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98CF" w14:textId="77E8C064" w:rsidR="007931BE" w:rsidRPr="00FF230A" w:rsidRDefault="007931BE" w:rsidP="006C1C94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клиентских операционных систем;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3169" w14:textId="2D1DF37A" w:rsidR="007931BE" w:rsidRPr="007931BE" w:rsidRDefault="006C1C94" w:rsidP="006C1C9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3, 5, 11</w:t>
            </w:r>
          </w:p>
        </w:tc>
      </w:tr>
      <w:tr w:rsidR="007931BE" w:rsidRPr="007931BE" w14:paraId="200AFFD8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7F2F" w14:textId="77777777" w:rsidR="007931BE" w:rsidRPr="00FF230A" w:rsidRDefault="007931BE" w:rsidP="00250BCC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функционирования стеков протоколов TCP/IPv4 и TCP/IPv6;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0FEE" w14:textId="358F222B" w:rsidR="007931BE" w:rsidRPr="007931BE" w:rsidRDefault="006C1C94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</w:t>
            </w:r>
          </w:p>
        </w:tc>
      </w:tr>
      <w:tr w:rsidR="007931BE" w:rsidRPr="007931BE" w14:paraId="700AEF38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C7E6" w14:textId="77777777" w:rsidR="007931BE" w:rsidRPr="00FF230A" w:rsidRDefault="007931BE" w:rsidP="00250BCC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 и классификацию сетей связи на основе коммутации каналов, сообщений и пакетов;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B8DE" w14:textId="16537421" w:rsidR="007931BE" w:rsidRPr="007931BE" w:rsidRDefault="006C1C94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№ 3, </w:t>
            </w:r>
            <w:r w:rsidR="00F37A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931BE" w:rsidRPr="007931BE" w14:paraId="5C153051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17A0" w14:textId="77777777" w:rsidR="007931BE" w:rsidRPr="00FF230A" w:rsidRDefault="007931BE" w:rsidP="00250BCC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систем коммутации каналов и пакетов;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3EB2" w14:textId="581500A2" w:rsidR="007931BE" w:rsidRPr="007931BE" w:rsidRDefault="00F37AA2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3, 8</w:t>
            </w:r>
          </w:p>
        </w:tc>
      </w:tr>
      <w:tr w:rsidR="007931BE" w:rsidRPr="007931BE" w14:paraId="05726CF0" w14:textId="77777777" w:rsidTr="007931BE">
        <w:trPr>
          <w:trHeight w:val="214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84CB" w14:textId="77777777" w:rsidR="007931BE" w:rsidRPr="00FF230A" w:rsidRDefault="007931BE" w:rsidP="00250BCC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proofErr w:type="gramEnd"/>
            <w:r w:rsidRPr="00FF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коммутации.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32C4" w14:textId="1B84877A" w:rsidR="007931BE" w:rsidRPr="007931BE" w:rsidRDefault="00F37AA2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</w:p>
        </w:tc>
      </w:tr>
    </w:tbl>
    <w:p w14:paraId="11C9DDAD" w14:textId="77777777" w:rsidR="00BF65FD" w:rsidRPr="003D4AC4" w:rsidRDefault="00BF65FD" w:rsidP="003D4AC4">
      <w:pPr>
        <w:spacing w:line="240" w:lineRule="auto"/>
        <w:ind w:right="522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9E8F4" w14:textId="77777777" w:rsidR="00250BCC" w:rsidRDefault="00250BC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0FFE53" w14:textId="77777777" w:rsidR="00BF65FD" w:rsidRPr="003D4AC4" w:rsidRDefault="00250BCC" w:rsidP="000568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Итоговое практическое задание</w:t>
      </w:r>
    </w:p>
    <w:p w14:paraId="299C8760" w14:textId="77777777" w:rsidR="00BF65FD" w:rsidRPr="003D4AC4" w:rsidRDefault="00BF65FD" w:rsidP="003D4A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F47C4" w14:textId="094FD7DE" w:rsidR="00BF65FD" w:rsidRDefault="00BF65FD" w:rsidP="009C068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C4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необходимо прочитать задание полностью и составить алгоритм выполнения работы. </w:t>
      </w:r>
    </w:p>
    <w:p w14:paraId="0F26F237" w14:textId="64A62367" w:rsidR="00C80FEF" w:rsidRPr="004670BF" w:rsidRDefault="007E1BE3" w:rsidP="009C068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C4">
        <w:rPr>
          <w:rFonts w:ascii="Times New Roman" w:eastAsia="Times New Roman" w:hAnsi="Times New Roman" w:cs="Times New Roman"/>
          <w:sz w:val="24"/>
          <w:szCs w:val="24"/>
        </w:rPr>
        <w:t>Вам предстоит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спроектировать действующую модель домашней компьютерной сети. Проектируемая сеть должна иметь проводные участки для 2-х стационарных компьютеров, беспроводное подключение по технологии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7E1BE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7E1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нестационарных устройств. Доступ в интернет осуществляется по выделенной линии, предоставляемой Интернет-провайдером. Все устройства</w:t>
      </w:r>
      <w:r w:rsidR="009C06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подключенные в локальную сеть</w:t>
      </w:r>
      <w:r w:rsidR="009C06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возможность обмениваться информацией внутри сети. </w:t>
      </w:r>
      <w:r w:rsidR="009C0689">
        <w:rPr>
          <w:rFonts w:ascii="Times New Roman" w:eastAsia="Times New Roman" w:hAnsi="Times New Roman" w:cs="Times New Roman"/>
          <w:sz w:val="24"/>
          <w:szCs w:val="24"/>
        </w:rPr>
        <w:t xml:space="preserve">К беспроводной сети необходимо ограничить доступ по количеству одновременно подключенных устройств, не более 5. Беспроводная сеть должна </w:t>
      </w:r>
      <w:r w:rsidR="004670BF">
        <w:rPr>
          <w:rFonts w:ascii="Times New Roman" w:eastAsia="Times New Roman" w:hAnsi="Times New Roman" w:cs="Times New Roman"/>
          <w:sz w:val="24"/>
          <w:szCs w:val="24"/>
        </w:rPr>
        <w:t xml:space="preserve">иметь уникальное имя и </w:t>
      </w:r>
      <w:r w:rsidR="009C0689">
        <w:rPr>
          <w:rFonts w:ascii="Times New Roman" w:eastAsia="Times New Roman" w:hAnsi="Times New Roman" w:cs="Times New Roman"/>
          <w:sz w:val="24"/>
          <w:szCs w:val="24"/>
        </w:rPr>
        <w:t>быть защищена паролем.</w:t>
      </w:r>
    </w:p>
    <w:sectPr w:rsidR="00C80FEF" w:rsidRPr="004670BF" w:rsidSect="00250BCC">
      <w:footnotePr>
        <w:numRestart w:val="eachPage"/>
      </w:footnotePr>
      <w:pgSz w:w="11910" w:h="16845"/>
      <w:pgMar w:top="594" w:right="1077" w:bottom="14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0CCAD" w14:textId="77777777" w:rsidR="00086D4F" w:rsidRDefault="00086D4F" w:rsidP="00B315D6">
      <w:pPr>
        <w:spacing w:line="240" w:lineRule="auto"/>
      </w:pPr>
      <w:r>
        <w:separator/>
      </w:r>
    </w:p>
  </w:endnote>
  <w:endnote w:type="continuationSeparator" w:id="0">
    <w:p w14:paraId="12C49B72" w14:textId="77777777" w:rsidR="00086D4F" w:rsidRDefault="00086D4F" w:rsidP="00B31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25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13E320" w14:textId="09271322" w:rsidR="002E3324" w:rsidRPr="0005689B" w:rsidRDefault="0005689B" w:rsidP="0005689B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68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68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68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47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568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D1820" w14:textId="77777777" w:rsidR="00086D4F" w:rsidRDefault="00086D4F" w:rsidP="00B315D6">
      <w:pPr>
        <w:spacing w:line="240" w:lineRule="auto"/>
      </w:pPr>
      <w:r>
        <w:separator/>
      </w:r>
    </w:p>
  </w:footnote>
  <w:footnote w:type="continuationSeparator" w:id="0">
    <w:p w14:paraId="7DC5EC47" w14:textId="77777777" w:rsidR="00086D4F" w:rsidRDefault="00086D4F" w:rsidP="00B31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A3D"/>
    <w:multiLevelType w:val="hybridMultilevel"/>
    <w:tmpl w:val="45F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38B"/>
    <w:multiLevelType w:val="hybridMultilevel"/>
    <w:tmpl w:val="729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0132"/>
    <w:multiLevelType w:val="hybridMultilevel"/>
    <w:tmpl w:val="0B283E9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708"/>
    <w:multiLevelType w:val="multilevel"/>
    <w:tmpl w:val="9AB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4436B"/>
    <w:multiLevelType w:val="multilevel"/>
    <w:tmpl w:val="4184B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57EE9"/>
    <w:multiLevelType w:val="multilevel"/>
    <w:tmpl w:val="E63C1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24313"/>
    <w:multiLevelType w:val="hybridMultilevel"/>
    <w:tmpl w:val="E57A3C0C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0DF47827"/>
    <w:multiLevelType w:val="multilevel"/>
    <w:tmpl w:val="A82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C0869"/>
    <w:multiLevelType w:val="multilevel"/>
    <w:tmpl w:val="AE3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538B3"/>
    <w:multiLevelType w:val="multilevel"/>
    <w:tmpl w:val="D7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45F7A"/>
    <w:multiLevelType w:val="multilevel"/>
    <w:tmpl w:val="0E3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1426D"/>
    <w:multiLevelType w:val="multilevel"/>
    <w:tmpl w:val="1BE0D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483F26"/>
    <w:multiLevelType w:val="multilevel"/>
    <w:tmpl w:val="C90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77B61"/>
    <w:multiLevelType w:val="multilevel"/>
    <w:tmpl w:val="11843E0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8FD5C5A"/>
    <w:multiLevelType w:val="multilevel"/>
    <w:tmpl w:val="5AF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9948E8"/>
    <w:multiLevelType w:val="multilevel"/>
    <w:tmpl w:val="550E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1C19158A"/>
    <w:multiLevelType w:val="multilevel"/>
    <w:tmpl w:val="1D6AB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6A31EB"/>
    <w:multiLevelType w:val="multilevel"/>
    <w:tmpl w:val="843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C12E9"/>
    <w:multiLevelType w:val="multilevel"/>
    <w:tmpl w:val="772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93715"/>
    <w:multiLevelType w:val="multilevel"/>
    <w:tmpl w:val="B69E5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D0D64"/>
    <w:multiLevelType w:val="multilevel"/>
    <w:tmpl w:val="CE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90E83"/>
    <w:multiLevelType w:val="multilevel"/>
    <w:tmpl w:val="F3FEE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693408"/>
    <w:multiLevelType w:val="multilevel"/>
    <w:tmpl w:val="88B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F52784"/>
    <w:multiLevelType w:val="multilevel"/>
    <w:tmpl w:val="63A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FA4F12"/>
    <w:multiLevelType w:val="multilevel"/>
    <w:tmpl w:val="65E8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822126"/>
    <w:multiLevelType w:val="multilevel"/>
    <w:tmpl w:val="D80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8D53B1"/>
    <w:multiLevelType w:val="multilevel"/>
    <w:tmpl w:val="CC2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E05039"/>
    <w:multiLevelType w:val="multilevel"/>
    <w:tmpl w:val="B50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46019C"/>
    <w:multiLevelType w:val="multilevel"/>
    <w:tmpl w:val="C8C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BD4008"/>
    <w:multiLevelType w:val="multilevel"/>
    <w:tmpl w:val="82EAC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0F12FF"/>
    <w:multiLevelType w:val="multilevel"/>
    <w:tmpl w:val="C9A41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3C75C7"/>
    <w:multiLevelType w:val="multilevel"/>
    <w:tmpl w:val="6BB0D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5461E4"/>
    <w:multiLevelType w:val="multilevel"/>
    <w:tmpl w:val="7C4E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36AF1CA1"/>
    <w:multiLevelType w:val="multilevel"/>
    <w:tmpl w:val="267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127B25"/>
    <w:multiLevelType w:val="multilevel"/>
    <w:tmpl w:val="124E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38387F2A"/>
    <w:multiLevelType w:val="multilevel"/>
    <w:tmpl w:val="A9C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5C620A"/>
    <w:multiLevelType w:val="multilevel"/>
    <w:tmpl w:val="DC3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024510"/>
    <w:multiLevelType w:val="multilevel"/>
    <w:tmpl w:val="65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694665"/>
    <w:multiLevelType w:val="hybridMultilevel"/>
    <w:tmpl w:val="729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DC29AD"/>
    <w:multiLevelType w:val="multilevel"/>
    <w:tmpl w:val="124C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5B3EF9"/>
    <w:multiLevelType w:val="multilevel"/>
    <w:tmpl w:val="3D0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641100"/>
    <w:multiLevelType w:val="multilevel"/>
    <w:tmpl w:val="AB36B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AC03B9"/>
    <w:multiLevelType w:val="hybridMultilevel"/>
    <w:tmpl w:val="E558150E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3">
    <w:nsid w:val="49AC13DA"/>
    <w:multiLevelType w:val="multilevel"/>
    <w:tmpl w:val="99F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CC55A1"/>
    <w:multiLevelType w:val="hybridMultilevel"/>
    <w:tmpl w:val="94DC2BCC"/>
    <w:lvl w:ilvl="0" w:tplc="D7F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B0333B"/>
    <w:multiLevelType w:val="multilevel"/>
    <w:tmpl w:val="1A4C5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E35763"/>
    <w:multiLevelType w:val="multilevel"/>
    <w:tmpl w:val="84A4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EA4A79"/>
    <w:multiLevelType w:val="multilevel"/>
    <w:tmpl w:val="7D966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B47D84"/>
    <w:multiLevelType w:val="hybridMultilevel"/>
    <w:tmpl w:val="FF16AADA"/>
    <w:lvl w:ilvl="0" w:tplc="15886A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1168FC"/>
    <w:multiLevelType w:val="multilevel"/>
    <w:tmpl w:val="9E7C6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0A306B"/>
    <w:multiLevelType w:val="multilevel"/>
    <w:tmpl w:val="670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1B56B6"/>
    <w:multiLevelType w:val="multilevel"/>
    <w:tmpl w:val="775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9936D9"/>
    <w:multiLevelType w:val="multilevel"/>
    <w:tmpl w:val="E6E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B3631F"/>
    <w:multiLevelType w:val="multilevel"/>
    <w:tmpl w:val="E35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A106509"/>
    <w:multiLevelType w:val="multilevel"/>
    <w:tmpl w:val="7C4E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5">
    <w:nsid w:val="5A135385"/>
    <w:multiLevelType w:val="multilevel"/>
    <w:tmpl w:val="A53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A314618"/>
    <w:multiLevelType w:val="hybridMultilevel"/>
    <w:tmpl w:val="75E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2E4A9A"/>
    <w:multiLevelType w:val="hybridMultilevel"/>
    <w:tmpl w:val="6FAA39F6"/>
    <w:lvl w:ilvl="0" w:tplc="A79CAE2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6539EB"/>
    <w:multiLevelType w:val="multilevel"/>
    <w:tmpl w:val="746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051662"/>
    <w:multiLevelType w:val="multilevel"/>
    <w:tmpl w:val="E7C62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2E08A8"/>
    <w:multiLevelType w:val="multilevel"/>
    <w:tmpl w:val="AAA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29950BE"/>
    <w:multiLevelType w:val="multilevel"/>
    <w:tmpl w:val="92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0F7E11"/>
    <w:multiLevelType w:val="multilevel"/>
    <w:tmpl w:val="497C6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5250BA"/>
    <w:multiLevelType w:val="multilevel"/>
    <w:tmpl w:val="7438E2A4"/>
    <w:lvl w:ilvl="0">
      <w:start w:val="1"/>
      <w:numFmt w:val="decimal"/>
      <w:pStyle w:val="a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180"/>
      </w:pPr>
    </w:lvl>
  </w:abstractNum>
  <w:abstractNum w:abstractNumId="64">
    <w:nsid w:val="665B0C11"/>
    <w:multiLevelType w:val="multilevel"/>
    <w:tmpl w:val="18829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7D7609B"/>
    <w:multiLevelType w:val="multilevel"/>
    <w:tmpl w:val="D3D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8503AA"/>
    <w:multiLevelType w:val="hybridMultilevel"/>
    <w:tmpl w:val="9510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C37B8A"/>
    <w:multiLevelType w:val="multilevel"/>
    <w:tmpl w:val="4A00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2A00DF"/>
    <w:multiLevelType w:val="multilevel"/>
    <w:tmpl w:val="31DC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C3E4D5A"/>
    <w:multiLevelType w:val="multilevel"/>
    <w:tmpl w:val="99E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DC4585F"/>
    <w:multiLevelType w:val="hybridMultilevel"/>
    <w:tmpl w:val="15280B1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C8328E"/>
    <w:multiLevelType w:val="hybridMultilevel"/>
    <w:tmpl w:val="7442879E"/>
    <w:lvl w:ilvl="0" w:tplc="4DC02F0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472B2B"/>
    <w:multiLevelType w:val="multilevel"/>
    <w:tmpl w:val="BD4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0A81EC9"/>
    <w:multiLevelType w:val="multilevel"/>
    <w:tmpl w:val="6AD01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23E0D3C"/>
    <w:multiLevelType w:val="hybridMultilevel"/>
    <w:tmpl w:val="DDDA9AF8"/>
    <w:lvl w:ilvl="0" w:tplc="C324F9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4B7E2D"/>
    <w:multiLevelType w:val="multilevel"/>
    <w:tmpl w:val="D44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820CC4"/>
    <w:multiLevelType w:val="multilevel"/>
    <w:tmpl w:val="E14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D342E8"/>
    <w:multiLevelType w:val="multilevel"/>
    <w:tmpl w:val="1BB68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6CB2285"/>
    <w:multiLevelType w:val="multilevel"/>
    <w:tmpl w:val="12C21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366F14"/>
    <w:multiLevelType w:val="multilevel"/>
    <w:tmpl w:val="279AB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9D828CD"/>
    <w:multiLevelType w:val="hybridMultilevel"/>
    <w:tmpl w:val="42A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F90F3A"/>
    <w:multiLevelType w:val="multilevel"/>
    <w:tmpl w:val="93441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524CF2"/>
    <w:multiLevelType w:val="multilevel"/>
    <w:tmpl w:val="4E3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D643663"/>
    <w:multiLevelType w:val="multilevel"/>
    <w:tmpl w:val="613E1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EF70B45"/>
    <w:multiLevelType w:val="multilevel"/>
    <w:tmpl w:val="358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"/>
  </w:num>
  <w:num w:numId="3">
    <w:abstractNumId w:val="59"/>
  </w:num>
  <w:num w:numId="4">
    <w:abstractNumId w:val="64"/>
  </w:num>
  <w:num w:numId="5">
    <w:abstractNumId w:val="77"/>
  </w:num>
  <w:num w:numId="6">
    <w:abstractNumId w:val="19"/>
  </w:num>
  <w:num w:numId="7">
    <w:abstractNumId w:val="79"/>
  </w:num>
  <w:num w:numId="8">
    <w:abstractNumId w:val="31"/>
  </w:num>
  <w:num w:numId="9">
    <w:abstractNumId w:val="30"/>
  </w:num>
  <w:num w:numId="10">
    <w:abstractNumId w:val="39"/>
  </w:num>
  <w:num w:numId="11">
    <w:abstractNumId w:val="16"/>
  </w:num>
  <w:num w:numId="12">
    <w:abstractNumId w:val="21"/>
  </w:num>
  <w:num w:numId="13">
    <w:abstractNumId w:val="83"/>
  </w:num>
  <w:num w:numId="14">
    <w:abstractNumId w:val="41"/>
  </w:num>
  <w:num w:numId="15">
    <w:abstractNumId w:val="45"/>
  </w:num>
  <w:num w:numId="16">
    <w:abstractNumId w:val="62"/>
  </w:num>
  <w:num w:numId="17">
    <w:abstractNumId w:val="29"/>
  </w:num>
  <w:num w:numId="18">
    <w:abstractNumId w:val="73"/>
  </w:num>
  <w:num w:numId="19">
    <w:abstractNumId w:val="47"/>
  </w:num>
  <w:num w:numId="20">
    <w:abstractNumId w:val="11"/>
  </w:num>
  <w:num w:numId="21">
    <w:abstractNumId w:val="67"/>
  </w:num>
  <w:num w:numId="22">
    <w:abstractNumId w:val="78"/>
  </w:num>
  <w:num w:numId="23">
    <w:abstractNumId w:val="4"/>
  </w:num>
  <w:num w:numId="24">
    <w:abstractNumId w:val="81"/>
  </w:num>
  <w:num w:numId="25">
    <w:abstractNumId w:val="46"/>
  </w:num>
  <w:num w:numId="26">
    <w:abstractNumId w:val="55"/>
  </w:num>
  <w:num w:numId="27">
    <w:abstractNumId w:val="53"/>
  </w:num>
  <w:num w:numId="28">
    <w:abstractNumId w:val="18"/>
  </w:num>
  <w:num w:numId="29">
    <w:abstractNumId w:val="72"/>
  </w:num>
  <w:num w:numId="30">
    <w:abstractNumId w:val="25"/>
  </w:num>
  <w:num w:numId="31">
    <w:abstractNumId w:val="23"/>
  </w:num>
  <w:num w:numId="32">
    <w:abstractNumId w:val="60"/>
  </w:num>
  <w:num w:numId="33">
    <w:abstractNumId w:val="61"/>
  </w:num>
  <w:num w:numId="34">
    <w:abstractNumId w:val="20"/>
  </w:num>
  <w:num w:numId="35">
    <w:abstractNumId w:val="7"/>
  </w:num>
  <w:num w:numId="36">
    <w:abstractNumId w:val="22"/>
  </w:num>
  <w:num w:numId="37">
    <w:abstractNumId w:val="3"/>
  </w:num>
  <w:num w:numId="38">
    <w:abstractNumId w:val="50"/>
  </w:num>
  <w:num w:numId="39">
    <w:abstractNumId w:val="24"/>
  </w:num>
  <w:num w:numId="40">
    <w:abstractNumId w:val="14"/>
  </w:num>
  <w:num w:numId="41">
    <w:abstractNumId w:val="33"/>
  </w:num>
  <w:num w:numId="42">
    <w:abstractNumId w:val="27"/>
  </w:num>
  <w:num w:numId="43">
    <w:abstractNumId w:val="43"/>
  </w:num>
  <w:num w:numId="44">
    <w:abstractNumId w:val="9"/>
  </w:num>
  <w:num w:numId="45">
    <w:abstractNumId w:val="65"/>
  </w:num>
  <w:num w:numId="46">
    <w:abstractNumId w:val="28"/>
  </w:num>
  <w:num w:numId="47">
    <w:abstractNumId w:val="69"/>
  </w:num>
  <w:num w:numId="48">
    <w:abstractNumId w:val="17"/>
  </w:num>
  <w:num w:numId="49">
    <w:abstractNumId w:val="58"/>
  </w:num>
  <w:num w:numId="50">
    <w:abstractNumId w:val="10"/>
  </w:num>
  <w:num w:numId="51">
    <w:abstractNumId w:val="35"/>
  </w:num>
  <w:num w:numId="52">
    <w:abstractNumId w:val="26"/>
  </w:num>
  <w:num w:numId="53">
    <w:abstractNumId w:val="82"/>
  </w:num>
  <w:num w:numId="54">
    <w:abstractNumId w:val="12"/>
  </w:num>
  <w:num w:numId="55">
    <w:abstractNumId w:val="8"/>
  </w:num>
  <w:num w:numId="56">
    <w:abstractNumId w:val="37"/>
  </w:num>
  <w:num w:numId="57">
    <w:abstractNumId w:val="52"/>
  </w:num>
  <w:num w:numId="58">
    <w:abstractNumId w:val="40"/>
  </w:num>
  <w:num w:numId="59">
    <w:abstractNumId w:val="75"/>
  </w:num>
  <w:num w:numId="60">
    <w:abstractNumId w:val="76"/>
  </w:num>
  <w:num w:numId="61">
    <w:abstractNumId w:val="68"/>
  </w:num>
  <w:num w:numId="62">
    <w:abstractNumId w:val="84"/>
  </w:num>
  <w:num w:numId="63">
    <w:abstractNumId w:val="51"/>
  </w:num>
  <w:num w:numId="64">
    <w:abstractNumId w:val="36"/>
  </w:num>
  <w:num w:numId="65">
    <w:abstractNumId w:val="44"/>
  </w:num>
  <w:num w:numId="66">
    <w:abstractNumId w:val="63"/>
  </w:num>
  <w:num w:numId="67">
    <w:abstractNumId w:val="2"/>
  </w:num>
  <w:num w:numId="68">
    <w:abstractNumId w:val="70"/>
  </w:num>
  <w:num w:numId="69">
    <w:abstractNumId w:val="6"/>
  </w:num>
  <w:num w:numId="70">
    <w:abstractNumId w:val="42"/>
  </w:num>
  <w:num w:numId="71">
    <w:abstractNumId w:val="66"/>
  </w:num>
  <w:num w:numId="72">
    <w:abstractNumId w:val="0"/>
  </w:num>
  <w:num w:numId="73">
    <w:abstractNumId w:val="54"/>
  </w:num>
  <w:num w:numId="74">
    <w:abstractNumId w:val="80"/>
  </w:num>
  <w:num w:numId="75">
    <w:abstractNumId w:val="34"/>
  </w:num>
  <w:num w:numId="76">
    <w:abstractNumId w:val="15"/>
  </w:num>
  <w:num w:numId="77">
    <w:abstractNumId w:val="56"/>
  </w:num>
  <w:num w:numId="78">
    <w:abstractNumId w:val="13"/>
  </w:num>
  <w:num w:numId="79">
    <w:abstractNumId w:val="48"/>
  </w:num>
  <w:num w:numId="80">
    <w:abstractNumId w:val="74"/>
  </w:num>
  <w:num w:numId="81">
    <w:abstractNumId w:val="71"/>
  </w:num>
  <w:num w:numId="82">
    <w:abstractNumId w:val="57"/>
  </w:num>
  <w:num w:numId="83">
    <w:abstractNumId w:val="1"/>
  </w:num>
  <w:num w:numId="84">
    <w:abstractNumId w:val="38"/>
  </w:num>
  <w:num w:numId="85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03"/>
    <w:rsid w:val="00002695"/>
    <w:rsid w:val="000041C5"/>
    <w:rsid w:val="00021A0D"/>
    <w:rsid w:val="00033E1B"/>
    <w:rsid w:val="00037B2D"/>
    <w:rsid w:val="00051B4F"/>
    <w:rsid w:val="0005689B"/>
    <w:rsid w:val="00057D87"/>
    <w:rsid w:val="0006380A"/>
    <w:rsid w:val="00077506"/>
    <w:rsid w:val="00086D4F"/>
    <w:rsid w:val="00091022"/>
    <w:rsid w:val="000950FE"/>
    <w:rsid w:val="000A5C69"/>
    <w:rsid w:val="000D3ACC"/>
    <w:rsid w:val="000D47B2"/>
    <w:rsid w:val="000D483D"/>
    <w:rsid w:val="000F67D9"/>
    <w:rsid w:val="001158C7"/>
    <w:rsid w:val="001213E8"/>
    <w:rsid w:val="00123181"/>
    <w:rsid w:val="00126F8E"/>
    <w:rsid w:val="0013431A"/>
    <w:rsid w:val="00136C2A"/>
    <w:rsid w:val="00143756"/>
    <w:rsid w:val="00150828"/>
    <w:rsid w:val="0015189D"/>
    <w:rsid w:val="0016111F"/>
    <w:rsid w:val="00162DA3"/>
    <w:rsid w:val="001831FF"/>
    <w:rsid w:val="001969A2"/>
    <w:rsid w:val="00196DFC"/>
    <w:rsid w:val="001B2E44"/>
    <w:rsid w:val="001B46CF"/>
    <w:rsid w:val="001C6851"/>
    <w:rsid w:val="001C6E80"/>
    <w:rsid w:val="001D3E09"/>
    <w:rsid w:val="001D4497"/>
    <w:rsid w:val="001D74A1"/>
    <w:rsid w:val="001D7C76"/>
    <w:rsid w:val="001E66A3"/>
    <w:rsid w:val="001F3ECB"/>
    <w:rsid w:val="001F77A0"/>
    <w:rsid w:val="00201450"/>
    <w:rsid w:val="00203EFD"/>
    <w:rsid w:val="00204D26"/>
    <w:rsid w:val="00206119"/>
    <w:rsid w:val="00226BD8"/>
    <w:rsid w:val="002338A5"/>
    <w:rsid w:val="00244628"/>
    <w:rsid w:val="00250BCC"/>
    <w:rsid w:val="0025451F"/>
    <w:rsid w:val="00265BF7"/>
    <w:rsid w:val="00270F44"/>
    <w:rsid w:val="00274EAC"/>
    <w:rsid w:val="00276D48"/>
    <w:rsid w:val="002865B3"/>
    <w:rsid w:val="00295B7F"/>
    <w:rsid w:val="002A7274"/>
    <w:rsid w:val="002A73B0"/>
    <w:rsid w:val="002B3CF1"/>
    <w:rsid w:val="002B414B"/>
    <w:rsid w:val="002B469D"/>
    <w:rsid w:val="002C1092"/>
    <w:rsid w:val="002C219B"/>
    <w:rsid w:val="002C6065"/>
    <w:rsid w:val="002E0F79"/>
    <w:rsid w:val="002E170D"/>
    <w:rsid w:val="002E2900"/>
    <w:rsid w:val="002E3324"/>
    <w:rsid w:val="002E77E8"/>
    <w:rsid w:val="002F05E9"/>
    <w:rsid w:val="002F1331"/>
    <w:rsid w:val="002F6E27"/>
    <w:rsid w:val="00302DB8"/>
    <w:rsid w:val="00302EAF"/>
    <w:rsid w:val="0031156B"/>
    <w:rsid w:val="00314561"/>
    <w:rsid w:val="00320778"/>
    <w:rsid w:val="00321018"/>
    <w:rsid w:val="00337AF1"/>
    <w:rsid w:val="00340A25"/>
    <w:rsid w:val="0034245F"/>
    <w:rsid w:val="00342DA4"/>
    <w:rsid w:val="00344F05"/>
    <w:rsid w:val="003466A6"/>
    <w:rsid w:val="0034692B"/>
    <w:rsid w:val="00352A46"/>
    <w:rsid w:val="00354F24"/>
    <w:rsid w:val="00356396"/>
    <w:rsid w:val="00357C1A"/>
    <w:rsid w:val="00360E82"/>
    <w:rsid w:val="00363676"/>
    <w:rsid w:val="0037738C"/>
    <w:rsid w:val="003846A7"/>
    <w:rsid w:val="00386BD7"/>
    <w:rsid w:val="00390FA7"/>
    <w:rsid w:val="0039767A"/>
    <w:rsid w:val="003A0DBF"/>
    <w:rsid w:val="003A2922"/>
    <w:rsid w:val="003A4C62"/>
    <w:rsid w:val="003A5D46"/>
    <w:rsid w:val="003C46C4"/>
    <w:rsid w:val="003D0796"/>
    <w:rsid w:val="003D362A"/>
    <w:rsid w:val="003D4AC4"/>
    <w:rsid w:val="003D5832"/>
    <w:rsid w:val="003D74EA"/>
    <w:rsid w:val="003E026B"/>
    <w:rsid w:val="003E1563"/>
    <w:rsid w:val="003E612A"/>
    <w:rsid w:val="003F04EE"/>
    <w:rsid w:val="003F143B"/>
    <w:rsid w:val="00401554"/>
    <w:rsid w:val="00401A48"/>
    <w:rsid w:val="00402D8A"/>
    <w:rsid w:val="00415034"/>
    <w:rsid w:val="00421A9F"/>
    <w:rsid w:val="00433E9A"/>
    <w:rsid w:val="00441D5E"/>
    <w:rsid w:val="00443BFA"/>
    <w:rsid w:val="004443A3"/>
    <w:rsid w:val="00445FB5"/>
    <w:rsid w:val="0045018B"/>
    <w:rsid w:val="00463755"/>
    <w:rsid w:val="004670BF"/>
    <w:rsid w:val="00481C31"/>
    <w:rsid w:val="004821C0"/>
    <w:rsid w:val="00482F0B"/>
    <w:rsid w:val="0048575C"/>
    <w:rsid w:val="004920A6"/>
    <w:rsid w:val="00492670"/>
    <w:rsid w:val="00492E8D"/>
    <w:rsid w:val="004A38D5"/>
    <w:rsid w:val="004A3D1F"/>
    <w:rsid w:val="004A6874"/>
    <w:rsid w:val="004B68BB"/>
    <w:rsid w:val="004C7BE2"/>
    <w:rsid w:val="004D10E1"/>
    <w:rsid w:val="004E06B9"/>
    <w:rsid w:val="004E1774"/>
    <w:rsid w:val="004F2653"/>
    <w:rsid w:val="00500BB8"/>
    <w:rsid w:val="005218F4"/>
    <w:rsid w:val="0052257F"/>
    <w:rsid w:val="005256E2"/>
    <w:rsid w:val="00525A10"/>
    <w:rsid w:val="00531A3D"/>
    <w:rsid w:val="00543D64"/>
    <w:rsid w:val="00544064"/>
    <w:rsid w:val="00546922"/>
    <w:rsid w:val="0054755E"/>
    <w:rsid w:val="00547D57"/>
    <w:rsid w:val="00560441"/>
    <w:rsid w:val="00566C47"/>
    <w:rsid w:val="00576DF7"/>
    <w:rsid w:val="00576F3A"/>
    <w:rsid w:val="005900C4"/>
    <w:rsid w:val="005920B9"/>
    <w:rsid w:val="005945D5"/>
    <w:rsid w:val="005B2B04"/>
    <w:rsid w:val="005B3829"/>
    <w:rsid w:val="005B4400"/>
    <w:rsid w:val="005B69E8"/>
    <w:rsid w:val="005B6CFC"/>
    <w:rsid w:val="005C4121"/>
    <w:rsid w:val="005C779F"/>
    <w:rsid w:val="005D4E93"/>
    <w:rsid w:val="005E1D7B"/>
    <w:rsid w:val="005E5540"/>
    <w:rsid w:val="005E654B"/>
    <w:rsid w:val="005F4AC8"/>
    <w:rsid w:val="005F5B15"/>
    <w:rsid w:val="00605B37"/>
    <w:rsid w:val="00605BB8"/>
    <w:rsid w:val="006079FC"/>
    <w:rsid w:val="006135CC"/>
    <w:rsid w:val="00622304"/>
    <w:rsid w:val="00626231"/>
    <w:rsid w:val="00630482"/>
    <w:rsid w:val="006348F0"/>
    <w:rsid w:val="006351BC"/>
    <w:rsid w:val="006411EC"/>
    <w:rsid w:val="006451C1"/>
    <w:rsid w:val="00647DA4"/>
    <w:rsid w:val="00662E07"/>
    <w:rsid w:val="00662F76"/>
    <w:rsid w:val="00666E1D"/>
    <w:rsid w:val="006776B9"/>
    <w:rsid w:val="00683476"/>
    <w:rsid w:val="0068350C"/>
    <w:rsid w:val="006B663F"/>
    <w:rsid w:val="006B6BD6"/>
    <w:rsid w:val="006C1C94"/>
    <w:rsid w:val="006C49DC"/>
    <w:rsid w:val="006C7DB0"/>
    <w:rsid w:val="006D232F"/>
    <w:rsid w:val="006D4CB3"/>
    <w:rsid w:val="006E3525"/>
    <w:rsid w:val="006E3AF4"/>
    <w:rsid w:val="006F278E"/>
    <w:rsid w:val="006F3139"/>
    <w:rsid w:val="006F3444"/>
    <w:rsid w:val="006F4B37"/>
    <w:rsid w:val="007001AD"/>
    <w:rsid w:val="00702099"/>
    <w:rsid w:val="00711D73"/>
    <w:rsid w:val="00715F2D"/>
    <w:rsid w:val="00722084"/>
    <w:rsid w:val="007331B7"/>
    <w:rsid w:val="00734439"/>
    <w:rsid w:val="00747361"/>
    <w:rsid w:val="00755E30"/>
    <w:rsid w:val="007650FF"/>
    <w:rsid w:val="007868D7"/>
    <w:rsid w:val="0079280B"/>
    <w:rsid w:val="007931BE"/>
    <w:rsid w:val="007958E4"/>
    <w:rsid w:val="007A01E4"/>
    <w:rsid w:val="007A201E"/>
    <w:rsid w:val="007A23D9"/>
    <w:rsid w:val="007A4C59"/>
    <w:rsid w:val="007A62BE"/>
    <w:rsid w:val="007A6EE6"/>
    <w:rsid w:val="007B7DF8"/>
    <w:rsid w:val="007D1880"/>
    <w:rsid w:val="007D69FF"/>
    <w:rsid w:val="007E1BE3"/>
    <w:rsid w:val="007E324D"/>
    <w:rsid w:val="007F62F3"/>
    <w:rsid w:val="008057D7"/>
    <w:rsid w:val="00805F8B"/>
    <w:rsid w:val="00810EB2"/>
    <w:rsid w:val="00811552"/>
    <w:rsid w:val="008136CE"/>
    <w:rsid w:val="00820369"/>
    <w:rsid w:val="008305D2"/>
    <w:rsid w:val="00835713"/>
    <w:rsid w:val="0084386B"/>
    <w:rsid w:val="00865FC5"/>
    <w:rsid w:val="00870F03"/>
    <w:rsid w:val="00875BA5"/>
    <w:rsid w:val="00881B86"/>
    <w:rsid w:val="0088212F"/>
    <w:rsid w:val="00887B47"/>
    <w:rsid w:val="00890F86"/>
    <w:rsid w:val="0089495D"/>
    <w:rsid w:val="008A659D"/>
    <w:rsid w:val="008C0433"/>
    <w:rsid w:val="008C6756"/>
    <w:rsid w:val="008C71B6"/>
    <w:rsid w:val="008D6A5D"/>
    <w:rsid w:val="008F387F"/>
    <w:rsid w:val="008F6589"/>
    <w:rsid w:val="009003E8"/>
    <w:rsid w:val="00904727"/>
    <w:rsid w:val="00904E5E"/>
    <w:rsid w:val="0091141E"/>
    <w:rsid w:val="00916616"/>
    <w:rsid w:val="00921A88"/>
    <w:rsid w:val="00943078"/>
    <w:rsid w:val="00945B3A"/>
    <w:rsid w:val="00945D59"/>
    <w:rsid w:val="009465F5"/>
    <w:rsid w:val="00951949"/>
    <w:rsid w:val="00963D87"/>
    <w:rsid w:val="009746E1"/>
    <w:rsid w:val="00980241"/>
    <w:rsid w:val="00981D54"/>
    <w:rsid w:val="009856CF"/>
    <w:rsid w:val="00990CF0"/>
    <w:rsid w:val="00995373"/>
    <w:rsid w:val="009A22DB"/>
    <w:rsid w:val="009A4ACD"/>
    <w:rsid w:val="009B74F8"/>
    <w:rsid w:val="009C0689"/>
    <w:rsid w:val="009C200F"/>
    <w:rsid w:val="009C2A05"/>
    <w:rsid w:val="009C6AFB"/>
    <w:rsid w:val="009D148E"/>
    <w:rsid w:val="009D277F"/>
    <w:rsid w:val="009E0B85"/>
    <w:rsid w:val="009E3FCA"/>
    <w:rsid w:val="009F1666"/>
    <w:rsid w:val="009F4308"/>
    <w:rsid w:val="00A14FFD"/>
    <w:rsid w:val="00A22180"/>
    <w:rsid w:val="00A27558"/>
    <w:rsid w:val="00A3271F"/>
    <w:rsid w:val="00A34BFE"/>
    <w:rsid w:val="00A61ED3"/>
    <w:rsid w:val="00A63E15"/>
    <w:rsid w:val="00A662EC"/>
    <w:rsid w:val="00A72F82"/>
    <w:rsid w:val="00A75147"/>
    <w:rsid w:val="00A824B7"/>
    <w:rsid w:val="00A8578A"/>
    <w:rsid w:val="00A85D40"/>
    <w:rsid w:val="00A85FE1"/>
    <w:rsid w:val="00A876EF"/>
    <w:rsid w:val="00A9180B"/>
    <w:rsid w:val="00A92E07"/>
    <w:rsid w:val="00A96E4E"/>
    <w:rsid w:val="00AA11AA"/>
    <w:rsid w:val="00AB091A"/>
    <w:rsid w:val="00AC152F"/>
    <w:rsid w:val="00AC3D91"/>
    <w:rsid w:val="00AC5CC0"/>
    <w:rsid w:val="00AD26C2"/>
    <w:rsid w:val="00AE0BEB"/>
    <w:rsid w:val="00AE7419"/>
    <w:rsid w:val="00AE79D4"/>
    <w:rsid w:val="00AF0EB3"/>
    <w:rsid w:val="00AF52D0"/>
    <w:rsid w:val="00B018CD"/>
    <w:rsid w:val="00B21E20"/>
    <w:rsid w:val="00B22579"/>
    <w:rsid w:val="00B23B92"/>
    <w:rsid w:val="00B315D6"/>
    <w:rsid w:val="00B32EF6"/>
    <w:rsid w:val="00B36781"/>
    <w:rsid w:val="00B448F8"/>
    <w:rsid w:val="00B449F1"/>
    <w:rsid w:val="00B474BC"/>
    <w:rsid w:val="00B47702"/>
    <w:rsid w:val="00B51865"/>
    <w:rsid w:val="00B52A63"/>
    <w:rsid w:val="00B55E62"/>
    <w:rsid w:val="00B62EE1"/>
    <w:rsid w:val="00B63066"/>
    <w:rsid w:val="00B6539E"/>
    <w:rsid w:val="00B6681F"/>
    <w:rsid w:val="00B66A5D"/>
    <w:rsid w:val="00B7270E"/>
    <w:rsid w:val="00B72866"/>
    <w:rsid w:val="00B732D7"/>
    <w:rsid w:val="00B86FCF"/>
    <w:rsid w:val="00B90DC0"/>
    <w:rsid w:val="00B91730"/>
    <w:rsid w:val="00B959A2"/>
    <w:rsid w:val="00BA3752"/>
    <w:rsid w:val="00BC1BBB"/>
    <w:rsid w:val="00BC23C1"/>
    <w:rsid w:val="00BC3CB2"/>
    <w:rsid w:val="00BC5F16"/>
    <w:rsid w:val="00BF333A"/>
    <w:rsid w:val="00BF65FD"/>
    <w:rsid w:val="00C01D5F"/>
    <w:rsid w:val="00C05B8E"/>
    <w:rsid w:val="00C10ED2"/>
    <w:rsid w:val="00C11613"/>
    <w:rsid w:val="00C11A4C"/>
    <w:rsid w:val="00C14A72"/>
    <w:rsid w:val="00C163D2"/>
    <w:rsid w:val="00C2005B"/>
    <w:rsid w:val="00C219D5"/>
    <w:rsid w:val="00C37FFE"/>
    <w:rsid w:val="00C40D02"/>
    <w:rsid w:val="00C41425"/>
    <w:rsid w:val="00C41FDA"/>
    <w:rsid w:val="00C46774"/>
    <w:rsid w:val="00C51443"/>
    <w:rsid w:val="00C53B8A"/>
    <w:rsid w:val="00C53D0E"/>
    <w:rsid w:val="00C54D00"/>
    <w:rsid w:val="00C669F9"/>
    <w:rsid w:val="00C66B79"/>
    <w:rsid w:val="00C705CE"/>
    <w:rsid w:val="00C70666"/>
    <w:rsid w:val="00C80FEF"/>
    <w:rsid w:val="00C865EA"/>
    <w:rsid w:val="00C94F2C"/>
    <w:rsid w:val="00C95FCA"/>
    <w:rsid w:val="00CA5971"/>
    <w:rsid w:val="00CA66BA"/>
    <w:rsid w:val="00CB13AF"/>
    <w:rsid w:val="00CB14C0"/>
    <w:rsid w:val="00CB46B7"/>
    <w:rsid w:val="00CB6532"/>
    <w:rsid w:val="00CB65E9"/>
    <w:rsid w:val="00CC001A"/>
    <w:rsid w:val="00CC0F28"/>
    <w:rsid w:val="00CC1EED"/>
    <w:rsid w:val="00CD0EEA"/>
    <w:rsid w:val="00CD275A"/>
    <w:rsid w:val="00CD6AEA"/>
    <w:rsid w:val="00CF05D1"/>
    <w:rsid w:val="00CF1261"/>
    <w:rsid w:val="00CF4A8A"/>
    <w:rsid w:val="00D0655E"/>
    <w:rsid w:val="00D07D5F"/>
    <w:rsid w:val="00D1725D"/>
    <w:rsid w:val="00D30041"/>
    <w:rsid w:val="00D30904"/>
    <w:rsid w:val="00D40BDB"/>
    <w:rsid w:val="00D41700"/>
    <w:rsid w:val="00D507F0"/>
    <w:rsid w:val="00D50973"/>
    <w:rsid w:val="00D56F92"/>
    <w:rsid w:val="00D6232F"/>
    <w:rsid w:val="00D66BC4"/>
    <w:rsid w:val="00D87B6D"/>
    <w:rsid w:val="00D93B2C"/>
    <w:rsid w:val="00DA076C"/>
    <w:rsid w:val="00DA6E39"/>
    <w:rsid w:val="00DB23EF"/>
    <w:rsid w:val="00DB3DF8"/>
    <w:rsid w:val="00DB5559"/>
    <w:rsid w:val="00DC21EF"/>
    <w:rsid w:val="00DC4487"/>
    <w:rsid w:val="00DC7A65"/>
    <w:rsid w:val="00DD0F58"/>
    <w:rsid w:val="00DD6C8A"/>
    <w:rsid w:val="00DD7C4F"/>
    <w:rsid w:val="00DF2CF4"/>
    <w:rsid w:val="00DF762A"/>
    <w:rsid w:val="00E06674"/>
    <w:rsid w:val="00E102EB"/>
    <w:rsid w:val="00E1369D"/>
    <w:rsid w:val="00E22EFF"/>
    <w:rsid w:val="00E327CD"/>
    <w:rsid w:val="00E37456"/>
    <w:rsid w:val="00E4102B"/>
    <w:rsid w:val="00E441E7"/>
    <w:rsid w:val="00E468F8"/>
    <w:rsid w:val="00E523FF"/>
    <w:rsid w:val="00E54F97"/>
    <w:rsid w:val="00E6305E"/>
    <w:rsid w:val="00E71A61"/>
    <w:rsid w:val="00E7336E"/>
    <w:rsid w:val="00E7575B"/>
    <w:rsid w:val="00E76E43"/>
    <w:rsid w:val="00E813EE"/>
    <w:rsid w:val="00E85F89"/>
    <w:rsid w:val="00E8642F"/>
    <w:rsid w:val="00E902FB"/>
    <w:rsid w:val="00EA13C3"/>
    <w:rsid w:val="00EB1B59"/>
    <w:rsid w:val="00EB5D9E"/>
    <w:rsid w:val="00EB6BFF"/>
    <w:rsid w:val="00EB758A"/>
    <w:rsid w:val="00EC2737"/>
    <w:rsid w:val="00EC348A"/>
    <w:rsid w:val="00EC4059"/>
    <w:rsid w:val="00EC4651"/>
    <w:rsid w:val="00ED0D21"/>
    <w:rsid w:val="00ED0E87"/>
    <w:rsid w:val="00ED27D3"/>
    <w:rsid w:val="00ED2C26"/>
    <w:rsid w:val="00F12FED"/>
    <w:rsid w:val="00F142B6"/>
    <w:rsid w:val="00F1646B"/>
    <w:rsid w:val="00F214F8"/>
    <w:rsid w:val="00F23045"/>
    <w:rsid w:val="00F263EE"/>
    <w:rsid w:val="00F30CC9"/>
    <w:rsid w:val="00F37AA2"/>
    <w:rsid w:val="00F43275"/>
    <w:rsid w:val="00F45FDC"/>
    <w:rsid w:val="00F52EFC"/>
    <w:rsid w:val="00F54F88"/>
    <w:rsid w:val="00F55A1B"/>
    <w:rsid w:val="00F5649F"/>
    <w:rsid w:val="00F56903"/>
    <w:rsid w:val="00F56ECA"/>
    <w:rsid w:val="00F64944"/>
    <w:rsid w:val="00F71A27"/>
    <w:rsid w:val="00F727BB"/>
    <w:rsid w:val="00F745FF"/>
    <w:rsid w:val="00F913D4"/>
    <w:rsid w:val="00F91483"/>
    <w:rsid w:val="00F92895"/>
    <w:rsid w:val="00FC21B3"/>
    <w:rsid w:val="00FC53D3"/>
    <w:rsid w:val="00FE08B8"/>
    <w:rsid w:val="00FE65F9"/>
    <w:rsid w:val="00FF290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2F8D"/>
  <w15:docId w15:val="{ABDAAC15-EE7F-4731-8789-BAEE476A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5D6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B315D6"/>
    <w:pPr>
      <w:keepNext/>
      <w:keepLines/>
      <w:spacing w:after="0" w:line="237" w:lineRule="auto"/>
      <w:ind w:left="5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0"/>
    <w:link w:val="20"/>
    <w:uiPriority w:val="9"/>
    <w:unhideWhenUsed/>
    <w:qFormat/>
    <w:rsid w:val="00B315D6"/>
    <w:pPr>
      <w:keepNext/>
      <w:keepLines/>
      <w:spacing w:after="10" w:line="235" w:lineRule="auto"/>
      <w:ind w:left="-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36C2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15D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15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B315D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315D6"/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mark">
    <w:name w:val="footnote mark"/>
    <w:hidden/>
    <w:rsid w:val="00B315D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315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"/>
    <w:basedOn w:val="a0"/>
    <w:link w:val="a5"/>
    <w:uiPriority w:val="99"/>
    <w:qFormat/>
    <w:rsid w:val="00B315D6"/>
    <w:pPr>
      <w:ind w:left="720"/>
      <w:contextualSpacing/>
    </w:pPr>
  </w:style>
  <w:style w:type="character" w:customStyle="1" w:styleId="a6">
    <w:name w:val="Текст сноски Знак"/>
    <w:basedOn w:val="a1"/>
    <w:link w:val="a7"/>
    <w:uiPriority w:val="99"/>
    <w:rsid w:val="00F71A27"/>
    <w:rPr>
      <w:rFonts w:eastAsia="Times New Roman"/>
      <w:sz w:val="20"/>
      <w:szCs w:val="20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F71A27"/>
    <w:rPr>
      <w:rFonts w:ascii="Calibri" w:eastAsia="Calibri" w:hAnsi="Calibri" w:cs="Calibri"/>
      <w:color w:val="000000"/>
      <w:lang w:eastAsia="ru-RU"/>
    </w:rPr>
  </w:style>
  <w:style w:type="character" w:styleId="a8">
    <w:name w:val="footnote reference"/>
    <w:basedOn w:val="a1"/>
    <w:uiPriority w:val="99"/>
    <w:unhideWhenUsed/>
    <w:qFormat/>
    <w:rsid w:val="00F71A27"/>
    <w:rPr>
      <w:vertAlign w:val="superscript"/>
    </w:rPr>
  </w:style>
  <w:style w:type="paragraph" w:styleId="a7">
    <w:name w:val="footnote text"/>
    <w:basedOn w:val="a0"/>
    <w:link w:val="a6"/>
    <w:uiPriority w:val="99"/>
    <w:unhideWhenUsed/>
    <w:rsid w:val="00F71A27"/>
    <w:pPr>
      <w:suppressAutoHyphens/>
      <w:spacing w:line="360" w:lineRule="auto"/>
      <w:ind w:left="709"/>
      <w:jc w:val="both"/>
    </w:pPr>
    <w:rPr>
      <w:rFonts w:asciiTheme="minorHAnsi" w:eastAsia="Times New Roman" w:hAnsiTheme="minorHAnsi" w:cstheme="minorBidi"/>
      <w:color w:val="auto"/>
      <w:sz w:val="20"/>
      <w:szCs w:val="20"/>
      <w:lang w:eastAsia="zh-CN"/>
    </w:rPr>
  </w:style>
  <w:style w:type="character" w:customStyle="1" w:styleId="11">
    <w:name w:val="Текст сноски Знак1"/>
    <w:basedOn w:val="a1"/>
    <w:uiPriority w:val="99"/>
    <w:semiHidden/>
    <w:rsid w:val="00F71A27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36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uiPriority w:val="39"/>
    <w:rsid w:val="00B6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41503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1"/>
    <w:uiPriority w:val="99"/>
    <w:semiHidden/>
    <w:unhideWhenUsed/>
    <w:rsid w:val="003F04EE"/>
    <w:rPr>
      <w:color w:val="0000FF"/>
      <w:u w:val="single"/>
    </w:rPr>
  </w:style>
  <w:style w:type="table" w:customStyle="1" w:styleId="TableGrid7">
    <w:name w:val="TableGrid7"/>
    <w:rsid w:val="0056044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B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1">
    <w:name w:val="Сетка таблицы2"/>
    <w:basedOn w:val="a2"/>
    <w:next w:val="a9"/>
    <w:uiPriority w:val="39"/>
    <w:rsid w:val="009F16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d">
    <w:name w:val="footer"/>
    <w:basedOn w:val="a0"/>
    <w:link w:val="ae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f">
    <w:name w:val="Normal (Web)"/>
    <w:basedOn w:val="a0"/>
    <w:uiPriority w:val="99"/>
    <w:unhideWhenUsed/>
    <w:rsid w:val="009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136C2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0">
    <w:name w:val="Strong"/>
    <w:basedOn w:val="a1"/>
    <w:uiPriority w:val="22"/>
    <w:qFormat/>
    <w:rsid w:val="00136C2A"/>
    <w:rPr>
      <w:b/>
      <w:bCs/>
    </w:rPr>
  </w:style>
  <w:style w:type="character" w:customStyle="1" w:styleId="22">
    <w:name w:val="Основной текст (2)_"/>
    <w:basedOn w:val="a1"/>
    <w:link w:val="23"/>
    <w:rsid w:val="00356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356396"/>
    <w:pPr>
      <w:widowControl w:val="0"/>
      <w:shd w:val="clear" w:color="auto" w:fill="FFFFFF"/>
      <w:spacing w:before="2100" w:line="25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BF65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F65F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a">
    <w:name w:val="маркер"/>
    <w:basedOn w:val="af"/>
    <w:autoRedefine/>
    <w:qFormat/>
    <w:rsid w:val="00BF65FD"/>
    <w:pPr>
      <w:numPr>
        <w:numId w:val="66"/>
      </w:numPr>
      <w:spacing w:before="0" w:beforeAutospacing="0" w:after="0" w:afterAutospacing="0" w:line="360" w:lineRule="auto"/>
      <w:ind w:firstLine="35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BA18-B0F6-4885-AD45-19EE61E6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2024-06-13T16:13:00Z</cp:lastPrinted>
  <dcterms:created xsi:type="dcterms:W3CDTF">2024-06-13T06:53:00Z</dcterms:created>
  <dcterms:modified xsi:type="dcterms:W3CDTF">2024-06-13T16:15:00Z</dcterms:modified>
</cp:coreProperties>
</file>